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1311F1" w14:textId="77777777" w:rsidR="006647BB" w:rsidRPr="006F2BAD" w:rsidRDefault="006647BB" w:rsidP="006647BB">
      <w:pPr>
        <w:spacing w:after="0"/>
        <w:ind w:left="284" w:right="283"/>
        <w:rPr>
          <w:b/>
          <w:i/>
          <w:sz w:val="20"/>
          <w:szCs w:val="20"/>
        </w:rPr>
      </w:pPr>
      <w:bookmarkStart w:id="0" w:name="_GoBack"/>
      <w:bookmarkEnd w:id="0"/>
      <w:r w:rsidRPr="006F2BAD">
        <w:rPr>
          <w:rFonts w:ascii="Arial" w:hAnsi="Arial" w:cs="Arial"/>
          <w:b/>
          <w:i/>
          <w:noProof/>
          <w:color w:val="0000FF"/>
          <w:sz w:val="20"/>
          <w:szCs w:val="20"/>
          <w:lang w:val="es-ES" w:eastAsia="es-ES"/>
        </w:rPr>
        <w:drawing>
          <wp:anchor distT="0" distB="0" distL="114300" distR="114300" simplePos="0" relativeHeight="251659264" behindDoc="0" locked="0" layoutInCell="1" allowOverlap="1" wp14:anchorId="0040534E" wp14:editId="3EC88D36">
            <wp:simplePos x="627321" y="265814"/>
            <wp:positionH relativeFrom="margin">
              <wp:align>left</wp:align>
            </wp:positionH>
            <wp:positionV relativeFrom="paragraph">
              <wp:align>top</wp:align>
            </wp:positionV>
            <wp:extent cx="405765" cy="563245"/>
            <wp:effectExtent l="0" t="0" r="0" b="8255"/>
            <wp:wrapSquare wrapText="bothSides"/>
            <wp:docPr id="1" name="Imagen 1" descr="http://wwwfs.mineduc.cl/Archivos/infoescuelas/imagenes/10638/insigniagif.gif">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fs.mineduc.cl/Archivos/infoescuelas/imagenes/10638/insigniagif.gif">
                      <a:hlinkClick r:id="rId7" tgtFrame="&quot;_blank&quot;"/>
                    </pic:cNvPr>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5765" cy="563245"/>
                    </a:xfrm>
                    <a:prstGeom prst="rect">
                      <a:avLst/>
                    </a:prstGeom>
                    <a:noFill/>
                    <a:ln>
                      <a:noFill/>
                    </a:ln>
                  </pic:spPr>
                </pic:pic>
              </a:graphicData>
            </a:graphic>
          </wp:anchor>
        </w:drawing>
      </w:r>
      <w:r w:rsidRPr="006F2BAD">
        <w:rPr>
          <w:b/>
          <w:i/>
          <w:sz w:val="20"/>
          <w:szCs w:val="20"/>
        </w:rPr>
        <w:t>Liceo A N°131 Buin</w:t>
      </w:r>
    </w:p>
    <w:p w14:paraId="22A411CF" w14:textId="77777777" w:rsidR="006647BB" w:rsidRPr="006F2BAD" w:rsidRDefault="006647BB" w:rsidP="006647BB">
      <w:pPr>
        <w:spacing w:after="0"/>
        <w:ind w:left="284" w:right="283"/>
        <w:rPr>
          <w:b/>
          <w:i/>
          <w:sz w:val="20"/>
          <w:szCs w:val="20"/>
        </w:rPr>
      </w:pPr>
      <w:r w:rsidRPr="006F2BAD">
        <w:rPr>
          <w:b/>
          <w:i/>
          <w:sz w:val="20"/>
          <w:szCs w:val="20"/>
        </w:rPr>
        <w:t>Departamento de Historia, Geografía y Ciencias Sociales</w:t>
      </w:r>
    </w:p>
    <w:p w14:paraId="0B4C0214" w14:textId="77777777" w:rsidR="006647BB" w:rsidRPr="005A22A0" w:rsidRDefault="006647BB" w:rsidP="006647BB">
      <w:pPr>
        <w:spacing w:after="0"/>
        <w:ind w:left="284" w:right="283"/>
        <w:rPr>
          <w:b/>
          <w:i/>
          <w:sz w:val="24"/>
          <w:szCs w:val="24"/>
        </w:rPr>
      </w:pPr>
    </w:p>
    <w:p w14:paraId="7DF85E80" w14:textId="77777777" w:rsidR="006647BB" w:rsidRDefault="006647BB" w:rsidP="006647BB">
      <w:pPr>
        <w:pStyle w:val="Ttulo"/>
        <w:ind w:left="284" w:right="283"/>
        <w:jc w:val="center"/>
        <w:rPr>
          <w:b/>
          <w:i/>
          <w:sz w:val="36"/>
          <w:szCs w:val="36"/>
          <w:u w:val="single"/>
        </w:rPr>
      </w:pPr>
      <w:r w:rsidRPr="00260DA1">
        <w:rPr>
          <w:b/>
          <w:i/>
          <w:sz w:val="36"/>
          <w:szCs w:val="36"/>
          <w:u w:val="single"/>
        </w:rPr>
        <w:t xml:space="preserve">Guía </w:t>
      </w:r>
      <w:r w:rsidR="0025729F">
        <w:rPr>
          <w:b/>
          <w:i/>
          <w:sz w:val="36"/>
          <w:szCs w:val="36"/>
          <w:u w:val="single"/>
        </w:rPr>
        <w:t>Nº1 Segundos Medios: “</w:t>
      </w:r>
      <w:r w:rsidR="0025729F" w:rsidRPr="0025729F">
        <w:rPr>
          <w:i/>
          <w:sz w:val="36"/>
          <w:szCs w:val="36"/>
          <w:u w:val="single"/>
        </w:rPr>
        <w:t>Primera Guerra Mundial</w:t>
      </w:r>
      <w:r w:rsidR="0025729F">
        <w:rPr>
          <w:b/>
          <w:i/>
          <w:sz w:val="36"/>
          <w:szCs w:val="36"/>
          <w:u w:val="single"/>
        </w:rPr>
        <w:t>”</w:t>
      </w:r>
      <w:r w:rsidR="007C2D32">
        <w:rPr>
          <w:b/>
          <w:i/>
          <w:sz w:val="36"/>
          <w:szCs w:val="36"/>
          <w:u w:val="single"/>
        </w:rPr>
        <w:t xml:space="preserve">. </w:t>
      </w:r>
    </w:p>
    <w:p w14:paraId="3C4E5F45" w14:textId="77777777" w:rsidR="00C678A0" w:rsidRPr="00C678A0" w:rsidRDefault="00C678A0" w:rsidP="00C678A0"/>
    <w:p w14:paraId="25A99CD4" w14:textId="77777777" w:rsidR="006647BB" w:rsidRPr="007C2D32" w:rsidRDefault="006647BB" w:rsidP="006647BB">
      <w:pPr>
        <w:numPr>
          <w:ilvl w:val="0"/>
          <w:numId w:val="2"/>
        </w:numPr>
        <w:pBdr>
          <w:top w:val="single" w:sz="4" w:space="1" w:color="auto"/>
          <w:left w:val="single" w:sz="4" w:space="4" w:color="auto"/>
          <w:bottom w:val="single" w:sz="4" w:space="1" w:color="auto"/>
          <w:right w:val="single" w:sz="4" w:space="4" w:color="auto"/>
        </w:pBdr>
        <w:ind w:left="284" w:right="283"/>
        <w:rPr>
          <w:b/>
          <w:sz w:val="24"/>
          <w:szCs w:val="24"/>
          <w:u w:val="single"/>
        </w:rPr>
      </w:pPr>
      <w:r w:rsidRPr="007C2D32">
        <w:rPr>
          <w:b/>
          <w:sz w:val="24"/>
          <w:szCs w:val="24"/>
        </w:rPr>
        <w:t xml:space="preserve">Objetivo: </w:t>
      </w:r>
      <w:r w:rsidR="00F6660D">
        <w:rPr>
          <w:b/>
          <w:i/>
          <w:iCs/>
          <w:sz w:val="24"/>
          <w:szCs w:val="24"/>
        </w:rPr>
        <w:t>Describir</w:t>
      </w:r>
      <w:r w:rsidRPr="007C2D32">
        <w:rPr>
          <w:b/>
          <w:i/>
          <w:iCs/>
          <w:sz w:val="24"/>
          <w:szCs w:val="24"/>
        </w:rPr>
        <w:t xml:space="preserve"> las </w:t>
      </w:r>
      <w:r w:rsidR="007C2D32">
        <w:rPr>
          <w:b/>
          <w:i/>
          <w:iCs/>
          <w:sz w:val="24"/>
          <w:szCs w:val="24"/>
        </w:rPr>
        <w:t>principales característi</w:t>
      </w:r>
      <w:r w:rsidR="00F6660D">
        <w:rPr>
          <w:b/>
          <w:i/>
          <w:iCs/>
          <w:sz w:val="24"/>
          <w:szCs w:val="24"/>
        </w:rPr>
        <w:t>cas de la Primera Guerra Mundial</w:t>
      </w:r>
      <w:r w:rsidR="0060022A">
        <w:rPr>
          <w:b/>
          <w:i/>
          <w:iCs/>
          <w:sz w:val="24"/>
          <w:szCs w:val="24"/>
        </w:rPr>
        <w:t xml:space="preserve"> </w:t>
      </w:r>
      <w:r w:rsidR="00F6660D">
        <w:rPr>
          <w:b/>
          <w:i/>
          <w:iCs/>
          <w:sz w:val="24"/>
          <w:szCs w:val="24"/>
        </w:rPr>
        <w:t xml:space="preserve">a través del análisis </w:t>
      </w:r>
      <w:r w:rsidR="00E93187">
        <w:rPr>
          <w:b/>
          <w:i/>
          <w:iCs/>
          <w:sz w:val="24"/>
          <w:szCs w:val="24"/>
        </w:rPr>
        <w:t>fuentes escritas</w:t>
      </w:r>
      <w:r w:rsidR="00F6660D">
        <w:rPr>
          <w:b/>
          <w:i/>
          <w:iCs/>
          <w:sz w:val="24"/>
          <w:szCs w:val="24"/>
        </w:rPr>
        <w:t xml:space="preserve"> y la selección de contenidos trabajados en clases. </w:t>
      </w:r>
    </w:p>
    <w:p w14:paraId="76F244C8" w14:textId="77777777" w:rsidR="006647BB" w:rsidRPr="001F7A3B" w:rsidRDefault="006647BB" w:rsidP="006647BB">
      <w:pPr>
        <w:numPr>
          <w:ilvl w:val="0"/>
          <w:numId w:val="2"/>
        </w:numPr>
        <w:ind w:left="284" w:right="283"/>
        <w:rPr>
          <w:sz w:val="24"/>
          <w:szCs w:val="24"/>
          <w:u w:val="single"/>
        </w:rPr>
      </w:pPr>
      <w:r w:rsidRPr="007C2D32">
        <w:rPr>
          <w:b/>
          <w:sz w:val="24"/>
          <w:szCs w:val="24"/>
          <w:u w:val="single"/>
        </w:rPr>
        <w:t>Instrucciones</w:t>
      </w:r>
      <w:r w:rsidRPr="007C2D32">
        <w:rPr>
          <w:b/>
          <w:i/>
          <w:iCs/>
          <w:sz w:val="24"/>
          <w:szCs w:val="24"/>
          <w:u w:val="single"/>
        </w:rPr>
        <w:t>:</w:t>
      </w:r>
      <w:r w:rsidRPr="007C2D32">
        <w:rPr>
          <w:i/>
          <w:iCs/>
          <w:sz w:val="24"/>
          <w:szCs w:val="24"/>
          <w:u w:val="single"/>
        </w:rPr>
        <w:t xml:space="preserve">  </w:t>
      </w:r>
    </w:p>
    <w:p w14:paraId="4745AFB5" w14:textId="77777777" w:rsidR="006647BB" w:rsidRDefault="00C678A0" w:rsidP="006647BB">
      <w:pPr>
        <w:pStyle w:val="Prrafodelista"/>
        <w:numPr>
          <w:ilvl w:val="0"/>
          <w:numId w:val="3"/>
        </w:numPr>
        <w:spacing w:after="0"/>
        <w:ind w:left="284" w:right="283"/>
        <w:jc w:val="both"/>
        <w:rPr>
          <w:i/>
          <w:sz w:val="24"/>
          <w:szCs w:val="24"/>
        </w:rPr>
      </w:pPr>
      <w:r>
        <w:rPr>
          <w:i/>
          <w:sz w:val="24"/>
          <w:szCs w:val="24"/>
        </w:rPr>
        <w:t>Pega y desarrolla en tu cuaderno la presente guía</w:t>
      </w:r>
      <w:r w:rsidR="007C2D32">
        <w:rPr>
          <w:i/>
          <w:sz w:val="24"/>
          <w:szCs w:val="24"/>
        </w:rPr>
        <w:t>.</w:t>
      </w:r>
    </w:p>
    <w:p w14:paraId="577280C1" w14:textId="77777777" w:rsidR="00F6660D" w:rsidRDefault="00F6660D" w:rsidP="006647BB">
      <w:pPr>
        <w:pStyle w:val="Prrafodelista"/>
        <w:numPr>
          <w:ilvl w:val="0"/>
          <w:numId w:val="3"/>
        </w:numPr>
        <w:spacing w:after="0"/>
        <w:ind w:left="284" w:right="283"/>
        <w:jc w:val="both"/>
        <w:rPr>
          <w:i/>
          <w:sz w:val="24"/>
          <w:szCs w:val="24"/>
        </w:rPr>
      </w:pPr>
      <w:r>
        <w:rPr>
          <w:i/>
          <w:sz w:val="24"/>
          <w:szCs w:val="24"/>
        </w:rPr>
        <w:t>Responde cada pregunta utilizando, ya sean las fuentes expuestas, o tu cuaderno.</w:t>
      </w:r>
    </w:p>
    <w:p w14:paraId="5EC24953" w14:textId="77777777" w:rsidR="00F6660D" w:rsidRDefault="00F6660D" w:rsidP="006647BB">
      <w:pPr>
        <w:pStyle w:val="Prrafodelista"/>
        <w:numPr>
          <w:ilvl w:val="0"/>
          <w:numId w:val="3"/>
        </w:numPr>
        <w:spacing w:after="0"/>
        <w:ind w:left="284" w:right="283"/>
        <w:jc w:val="both"/>
        <w:rPr>
          <w:i/>
          <w:sz w:val="24"/>
          <w:szCs w:val="24"/>
        </w:rPr>
      </w:pPr>
      <w:r>
        <w:rPr>
          <w:i/>
          <w:sz w:val="24"/>
          <w:szCs w:val="24"/>
        </w:rPr>
        <w:t xml:space="preserve">Tienes una clase para desarrollar y finalizar tu guía. </w:t>
      </w:r>
    </w:p>
    <w:p w14:paraId="5E83CD7E" w14:textId="77777777" w:rsidR="00373C71" w:rsidRDefault="00373C71" w:rsidP="00373C71">
      <w:pPr>
        <w:spacing w:after="0"/>
        <w:ind w:left="-76" w:right="283"/>
        <w:jc w:val="both"/>
        <w:rPr>
          <w:i/>
          <w:sz w:val="24"/>
          <w:szCs w:val="24"/>
        </w:rPr>
      </w:pPr>
    </w:p>
    <w:p w14:paraId="016F3A89" w14:textId="77777777" w:rsidR="00373C71" w:rsidRPr="00E07E9C" w:rsidRDefault="00373C71" w:rsidP="0025729F">
      <w:pPr>
        <w:spacing w:after="0"/>
        <w:ind w:left="-76" w:right="283"/>
        <w:jc w:val="center"/>
        <w:rPr>
          <w:b/>
          <w:i/>
          <w:sz w:val="24"/>
          <w:szCs w:val="24"/>
          <w:u w:val="single"/>
        </w:rPr>
      </w:pPr>
      <w:r w:rsidRPr="00E07E9C">
        <w:rPr>
          <w:b/>
          <w:i/>
          <w:sz w:val="24"/>
          <w:szCs w:val="24"/>
          <w:u w:val="single"/>
        </w:rPr>
        <w:t>Ítem I: Análisis de fuentes.</w:t>
      </w:r>
    </w:p>
    <w:p w14:paraId="2325527E" w14:textId="77777777" w:rsidR="0024644D" w:rsidRPr="00C678A0" w:rsidRDefault="0024644D" w:rsidP="00C678A0">
      <w:pPr>
        <w:spacing w:after="0"/>
        <w:ind w:right="283"/>
        <w:jc w:val="both"/>
        <w:rPr>
          <w:i/>
          <w:sz w:val="24"/>
          <w:szCs w:val="24"/>
        </w:rPr>
      </w:pPr>
    </w:p>
    <w:p w14:paraId="69DA7281" w14:textId="77777777" w:rsid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center"/>
        <w:rPr>
          <w:b/>
          <w:i/>
        </w:rPr>
      </w:pPr>
    </w:p>
    <w:p w14:paraId="7C67B62F" w14:textId="77777777" w:rsidR="0025729F" w:rsidRP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center"/>
        <w:rPr>
          <w:b/>
          <w:i/>
          <w:sz w:val="28"/>
          <w:szCs w:val="28"/>
          <w:u w:val="single"/>
          <w:lang w:val="es-ES"/>
        </w:rPr>
      </w:pPr>
      <w:r w:rsidRPr="0025729F">
        <w:rPr>
          <w:b/>
          <w:i/>
          <w:sz w:val="28"/>
          <w:szCs w:val="28"/>
          <w:u w:val="single"/>
          <w:lang w:val="es-ES"/>
        </w:rPr>
        <w:t>El poder naval desde el punto de vista de Alemania en tiempos de la Paz Armada.</w:t>
      </w:r>
    </w:p>
    <w:p w14:paraId="31C52036" w14:textId="77777777" w:rsidR="0025729F" w:rsidRP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both"/>
        <w:rPr>
          <w:i/>
          <w:sz w:val="28"/>
          <w:szCs w:val="28"/>
          <w:lang w:val="es-ES"/>
        </w:rPr>
      </w:pPr>
    </w:p>
    <w:p w14:paraId="72718A43" w14:textId="77777777" w:rsidR="00012071" w:rsidRPr="0025729F" w:rsidRDefault="00012071" w:rsidP="0025729F">
      <w:pPr>
        <w:pStyle w:val="Prrafodelista"/>
        <w:pBdr>
          <w:top w:val="single" w:sz="4" w:space="1" w:color="auto"/>
          <w:left w:val="single" w:sz="4" w:space="4" w:color="auto"/>
          <w:bottom w:val="single" w:sz="4" w:space="1" w:color="auto"/>
          <w:right w:val="single" w:sz="4" w:space="4" w:color="auto"/>
        </w:pBdr>
        <w:spacing w:after="0"/>
        <w:ind w:left="284" w:right="283"/>
        <w:jc w:val="both"/>
        <w:rPr>
          <w:i/>
          <w:sz w:val="28"/>
          <w:szCs w:val="28"/>
          <w:lang w:val="es-ES"/>
        </w:rPr>
      </w:pPr>
      <w:r w:rsidRPr="0025729F">
        <w:rPr>
          <w:i/>
          <w:sz w:val="28"/>
          <w:szCs w:val="28"/>
          <w:lang w:val="es-ES"/>
        </w:rPr>
        <w:t xml:space="preserve">En las circunstancias actuales sólo hay un medio para proteger el comercio y las colonias alemanas: Alemania debe tener una flota tan poderosa que una guerra contra ella representaría, aún para la más poderosa de las flotas existentes, un riesgo tal que su superioridad estaría amenazada. No es absolutamente necesario para lograr este fin que la flota alemana sea tan grande como la de la mayor potencia rival, porque una gran potencia naval nunca estará normalmente en condiciones de concentrar toda sus fuerzas contra nosotros. </w:t>
      </w:r>
    </w:p>
    <w:p w14:paraId="08D21398" w14:textId="77777777" w:rsidR="0024644D" w:rsidRPr="0025729F" w:rsidRDefault="00012071" w:rsidP="0025729F">
      <w:pPr>
        <w:pStyle w:val="Prrafodelista"/>
        <w:pBdr>
          <w:top w:val="single" w:sz="4" w:space="1" w:color="auto"/>
          <w:left w:val="single" w:sz="4" w:space="4" w:color="auto"/>
          <w:bottom w:val="single" w:sz="4" w:space="1" w:color="auto"/>
          <w:right w:val="single" w:sz="4" w:space="4" w:color="auto"/>
        </w:pBdr>
        <w:spacing w:after="0"/>
        <w:ind w:left="284" w:right="283"/>
        <w:jc w:val="right"/>
        <w:rPr>
          <w:i/>
          <w:sz w:val="28"/>
          <w:szCs w:val="28"/>
          <w:lang w:val="es-ES"/>
        </w:rPr>
      </w:pPr>
      <w:r w:rsidRPr="0025729F">
        <w:rPr>
          <w:i/>
          <w:sz w:val="28"/>
          <w:szCs w:val="28"/>
          <w:lang w:val="es-ES"/>
        </w:rPr>
        <w:t xml:space="preserve"> V. Tirpitz, enero 1900. En: H. </w:t>
      </w:r>
      <w:proofErr w:type="spellStart"/>
      <w:r w:rsidRPr="0025729F">
        <w:rPr>
          <w:i/>
          <w:sz w:val="28"/>
          <w:szCs w:val="28"/>
          <w:lang w:val="es-ES"/>
        </w:rPr>
        <w:t>Brunswing</w:t>
      </w:r>
      <w:proofErr w:type="spellEnd"/>
      <w:r w:rsidRPr="0025729F">
        <w:rPr>
          <w:i/>
          <w:sz w:val="28"/>
          <w:szCs w:val="28"/>
          <w:lang w:val="es-ES"/>
        </w:rPr>
        <w:t xml:space="preserve">: L’ </w:t>
      </w:r>
      <w:proofErr w:type="spellStart"/>
      <w:r w:rsidRPr="0025729F">
        <w:rPr>
          <w:i/>
          <w:sz w:val="28"/>
          <w:szCs w:val="28"/>
          <w:lang w:val="es-ES"/>
        </w:rPr>
        <w:t>Expansion</w:t>
      </w:r>
      <w:proofErr w:type="spellEnd"/>
      <w:r w:rsidRPr="0025729F">
        <w:rPr>
          <w:i/>
          <w:sz w:val="28"/>
          <w:szCs w:val="28"/>
          <w:lang w:val="es-ES"/>
        </w:rPr>
        <w:t xml:space="preserve"> </w:t>
      </w:r>
      <w:proofErr w:type="spellStart"/>
      <w:r w:rsidRPr="0025729F">
        <w:rPr>
          <w:i/>
          <w:sz w:val="28"/>
          <w:szCs w:val="28"/>
          <w:lang w:val="es-ES"/>
        </w:rPr>
        <w:t>Allemande</w:t>
      </w:r>
      <w:proofErr w:type="spellEnd"/>
      <w:r w:rsidRPr="0025729F">
        <w:rPr>
          <w:i/>
          <w:sz w:val="28"/>
          <w:szCs w:val="28"/>
          <w:lang w:val="es-ES"/>
        </w:rPr>
        <w:t xml:space="preserve">. </w:t>
      </w:r>
      <w:proofErr w:type="spellStart"/>
      <w:r w:rsidRPr="0025729F">
        <w:rPr>
          <w:i/>
          <w:sz w:val="28"/>
          <w:szCs w:val="28"/>
          <w:lang w:val="es-ES"/>
        </w:rPr>
        <w:t>Outre</w:t>
      </w:r>
      <w:proofErr w:type="spellEnd"/>
      <w:r w:rsidRPr="0025729F">
        <w:rPr>
          <w:i/>
          <w:sz w:val="28"/>
          <w:szCs w:val="28"/>
          <w:lang w:val="es-ES"/>
        </w:rPr>
        <w:t xml:space="preserve">-Mer Du </w:t>
      </w:r>
      <w:proofErr w:type="spellStart"/>
      <w:r w:rsidRPr="0025729F">
        <w:rPr>
          <w:i/>
          <w:sz w:val="28"/>
          <w:szCs w:val="28"/>
          <w:lang w:val="es-ES"/>
        </w:rPr>
        <w:t>XVème</w:t>
      </w:r>
      <w:proofErr w:type="spellEnd"/>
      <w:r w:rsidRPr="0025729F">
        <w:rPr>
          <w:i/>
          <w:sz w:val="28"/>
          <w:szCs w:val="28"/>
          <w:lang w:val="es-ES"/>
        </w:rPr>
        <w:t xml:space="preserve"> </w:t>
      </w:r>
      <w:proofErr w:type="spellStart"/>
      <w:r w:rsidRPr="0025729F">
        <w:rPr>
          <w:i/>
          <w:sz w:val="28"/>
          <w:szCs w:val="28"/>
          <w:lang w:val="es-ES"/>
        </w:rPr>
        <w:t>Siècle</w:t>
      </w:r>
      <w:proofErr w:type="spellEnd"/>
      <w:r w:rsidRPr="0025729F">
        <w:rPr>
          <w:i/>
          <w:sz w:val="28"/>
          <w:szCs w:val="28"/>
          <w:lang w:val="es-ES"/>
        </w:rPr>
        <w:t xml:space="preserve"> à nos </w:t>
      </w:r>
      <w:proofErr w:type="spellStart"/>
      <w:r w:rsidRPr="0025729F">
        <w:rPr>
          <w:i/>
          <w:sz w:val="28"/>
          <w:szCs w:val="28"/>
          <w:lang w:val="es-ES"/>
        </w:rPr>
        <w:t>jours</w:t>
      </w:r>
      <w:proofErr w:type="spellEnd"/>
      <w:r w:rsidRPr="0025729F">
        <w:rPr>
          <w:i/>
          <w:sz w:val="28"/>
          <w:szCs w:val="28"/>
          <w:lang w:val="es-ES"/>
        </w:rPr>
        <w:t>. P.U.F., París, Francia, 1957.</w:t>
      </w:r>
    </w:p>
    <w:p w14:paraId="7E466D61" w14:textId="77777777" w:rsidR="0025729F" w:rsidRPr="00261E36"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right"/>
        <w:rPr>
          <w:i/>
          <w:sz w:val="18"/>
          <w:szCs w:val="18"/>
          <w:lang w:val="es-ES"/>
        </w:rPr>
      </w:pPr>
    </w:p>
    <w:p w14:paraId="6EDF2729" w14:textId="77777777" w:rsidR="0025729F" w:rsidRDefault="0025729F" w:rsidP="00737308">
      <w:pPr>
        <w:pStyle w:val="Prrafodelista"/>
        <w:spacing w:after="0"/>
        <w:ind w:left="284" w:right="283"/>
        <w:jc w:val="both"/>
        <w:rPr>
          <w:b/>
        </w:rPr>
      </w:pPr>
    </w:p>
    <w:p w14:paraId="01EE32BB" w14:textId="77777777" w:rsidR="0025729F" w:rsidRPr="0025729F" w:rsidRDefault="0025729F" w:rsidP="0025729F">
      <w:pPr>
        <w:pStyle w:val="Prrafodelista"/>
        <w:spacing w:after="0"/>
        <w:ind w:left="284" w:right="283"/>
        <w:jc w:val="center"/>
        <w:rPr>
          <w:b/>
          <w:u w:val="single"/>
        </w:rPr>
      </w:pPr>
      <w:r w:rsidRPr="0025729F">
        <w:rPr>
          <w:b/>
          <w:u w:val="single"/>
        </w:rPr>
        <w:t>Preguntas:</w:t>
      </w:r>
    </w:p>
    <w:p w14:paraId="2A1CD387" w14:textId="77777777" w:rsidR="0025729F" w:rsidRDefault="0025729F" w:rsidP="0025729F">
      <w:pPr>
        <w:pStyle w:val="Prrafodelista"/>
        <w:spacing w:after="0"/>
        <w:ind w:left="284" w:right="283"/>
        <w:jc w:val="center"/>
        <w:rPr>
          <w:b/>
        </w:rPr>
      </w:pPr>
    </w:p>
    <w:p w14:paraId="2EEBA03D" w14:textId="77777777" w:rsidR="0025729F" w:rsidRPr="0025729F" w:rsidRDefault="005F7995" w:rsidP="0025729F">
      <w:pPr>
        <w:pStyle w:val="Prrafodelista"/>
        <w:numPr>
          <w:ilvl w:val="0"/>
          <w:numId w:val="5"/>
        </w:numPr>
        <w:spacing w:after="0"/>
        <w:ind w:right="283"/>
        <w:jc w:val="both"/>
        <w:rPr>
          <w:i/>
        </w:rPr>
      </w:pPr>
      <w:r w:rsidRPr="0025729F">
        <w:rPr>
          <w:i/>
        </w:rPr>
        <w:t>¿Cómo se relaciona la fuente con el con</w:t>
      </w:r>
      <w:r w:rsidR="00373C71" w:rsidRPr="0025729F">
        <w:rPr>
          <w:i/>
        </w:rPr>
        <w:t xml:space="preserve">cepto de Paz Armada? </w:t>
      </w:r>
    </w:p>
    <w:p w14:paraId="206F0580" w14:textId="77777777" w:rsidR="0025729F" w:rsidRPr="0025729F" w:rsidRDefault="0025729F" w:rsidP="0025729F">
      <w:pPr>
        <w:pStyle w:val="Prrafodelista"/>
        <w:spacing w:after="0"/>
        <w:ind w:left="1004" w:right="283"/>
        <w:jc w:val="both"/>
        <w:rPr>
          <w:i/>
        </w:rPr>
      </w:pPr>
    </w:p>
    <w:p w14:paraId="5E32C1F6" w14:textId="77777777" w:rsidR="005F7995" w:rsidRPr="0025729F" w:rsidRDefault="005F7995" w:rsidP="0025729F">
      <w:pPr>
        <w:pStyle w:val="Prrafodelista"/>
        <w:numPr>
          <w:ilvl w:val="0"/>
          <w:numId w:val="5"/>
        </w:numPr>
        <w:spacing w:after="0"/>
        <w:ind w:right="283"/>
        <w:jc w:val="both"/>
        <w:rPr>
          <w:i/>
        </w:rPr>
      </w:pPr>
      <w:r w:rsidRPr="0025729F">
        <w:rPr>
          <w:i/>
        </w:rPr>
        <w:t>¿Qué información entrega la fuente sobre la carrera imperialista entre los países europeos a</w:t>
      </w:r>
      <w:r w:rsidR="00373C71" w:rsidRPr="0025729F">
        <w:rPr>
          <w:i/>
        </w:rPr>
        <w:t xml:space="preserve"> fines del siglo XIX? </w:t>
      </w:r>
    </w:p>
    <w:p w14:paraId="5C47D8A0" w14:textId="77777777" w:rsidR="00737308" w:rsidRDefault="00737308" w:rsidP="00737308">
      <w:pPr>
        <w:spacing w:after="0"/>
        <w:ind w:right="283"/>
        <w:jc w:val="both"/>
      </w:pPr>
    </w:p>
    <w:p w14:paraId="4B4E5F4C" w14:textId="77777777" w:rsidR="0025729F" w:rsidRDefault="0025729F" w:rsidP="00737308">
      <w:pPr>
        <w:spacing w:after="0"/>
        <w:ind w:right="283"/>
        <w:jc w:val="both"/>
      </w:pPr>
    </w:p>
    <w:p w14:paraId="18AAB30A" w14:textId="77777777" w:rsidR="0025729F" w:rsidRDefault="0025729F" w:rsidP="00737308">
      <w:pPr>
        <w:spacing w:after="0"/>
        <w:ind w:right="283"/>
        <w:jc w:val="both"/>
      </w:pPr>
    </w:p>
    <w:p w14:paraId="67A34499" w14:textId="77777777" w:rsidR="0025729F" w:rsidRDefault="0025729F" w:rsidP="00737308">
      <w:pPr>
        <w:spacing w:after="0"/>
        <w:ind w:right="283"/>
        <w:jc w:val="both"/>
      </w:pPr>
    </w:p>
    <w:p w14:paraId="7D8B83BC" w14:textId="77777777" w:rsidR="0025729F" w:rsidRDefault="0025729F" w:rsidP="00737308">
      <w:pPr>
        <w:spacing w:after="0"/>
        <w:ind w:right="283"/>
        <w:jc w:val="both"/>
      </w:pPr>
    </w:p>
    <w:p w14:paraId="6C49C18C" w14:textId="77777777" w:rsidR="0025729F" w:rsidRDefault="0025729F" w:rsidP="00737308">
      <w:pPr>
        <w:spacing w:after="0"/>
        <w:ind w:right="283"/>
        <w:jc w:val="both"/>
      </w:pPr>
    </w:p>
    <w:p w14:paraId="64931A9B" w14:textId="77777777" w:rsidR="0025729F" w:rsidRDefault="0025729F" w:rsidP="00737308">
      <w:pPr>
        <w:spacing w:after="0"/>
        <w:ind w:right="283"/>
        <w:jc w:val="both"/>
      </w:pPr>
    </w:p>
    <w:p w14:paraId="7A70AB29" w14:textId="77777777" w:rsidR="0025729F" w:rsidRDefault="0025729F" w:rsidP="00737308">
      <w:pPr>
        <w:spacing w:after="0"/>
        <w:ind w:right="283"/>
        <w:jc w:val="both"/>
      </w:pPr>
    </w:p>
    <w:p w14:paraId="4F633197" w14:textId="77777777" w:rsidR="0025729F" w:rsidRDefault="0025729F" w:rsidP="00737308">
      <w:pPr>
        <w:spacing w:after="0"/>
        <w:ind w:right="283"/>
        <w:jc w:val="both"/>
      </w:pPr>
    </w:p>
    <w:p w14:paraId="2B7244B3" w14:textId="77777777" w:rsidR="0025729F" w:rsidRDefault="0025729F" w:rsidP="00737308">
      <w:pPr>
        <w:spacing w:after="0"/>
        <w:ind w:right="283"/>
        <w:jc w:val="both"/>
      </w:pPr>
    </w:p>
    <w:p w14:paraId="59C24E82" w14:textId="77777777" w:rsidR="0025729F" w:rsidRDefault="0025729F" w:rsidP="00737308">
      <w:pPr>
        <w:spacing w:after="0"/>
        <w:ind w:right="283"/>
        <w:jc w:val="both"/>
      </w:pPr>
    </w:p>
    <w:p w14:paraId="0E4AB602" w14:textId="77777777" w:rsid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center"/>
        <w:rPr>
          <w:b/>
          <w:i/>
          <w:sz w:val="28"/>
          <w:szCs w:val="28"/>
          <w:u w:val="single"/>
          <w:lang w:val="es-ES"/>
        </w:rPr>
      </w:pPr>
    </w:p>
    <w:p w14:paraId="633529F7" w14:textId="77777777" w:rsid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center"/>
        <w:rPr>
          <w:b/>
          <w:i/>
          <w:sz w:val="28"/>
          <w:szCs w:val="28"/>
          <w:u w:val="single"/>
          <w:lang w:val="es-ES"/>
        </w:rPr>
      </w:pPr>
      <w:r w:rsidRPr="0025729F">
        <w:rPr>
          <w:b/>
          <w:i/>
          <w:sz w:val="28"/>
          <w:szCs w:val="28"/>
          <w:u w:val="single"/>
          <w:lang w:val="es-ES"/>
        </w:rPr>
        <w:t>Gobierno francés realiza un llamado a la nación para movilizarse frente al Estado de Guerra.</w:t>
      </w:r>
    </w:p>
    <w:p w14:paraId="0997CE43" w14:textId="77777777" w:rsidR="0025729F" w:rsidRPr="0025729F" w:rsidRDefault="0025729F" w:rsidP="0025729F">
      <w:pPr>
        <w:pStyle w:val="Prrafodelista"/>
        <w:pBdr>
          <w:top w:val="single" w:sz="4" w:space="1" w:color="auto"/>
          <w:left w:val="single" w:sz="4" w:space="4" w:color="auto"/>
          <w:bottom w:val="single" w:sz="4" w:space="1" w:color="auto"/>
          <w:right w:val="single" w:sz="4" w:space="4" w:color="auto"/>
        </w:pBdr>
        <w:spacing w:after="0"/>
        <w:ind w:left="284" w:right="283"/>
        <w:jc w:val="center"/>
        <w:rPr>
          <w:b/>
          <w:i/>
          <w:sz w:val="28"/>
          <w:szCs w:val="28"/>
          <w:u w:val="single"/>
          <w:lang w:val="es-ES"/>
        </w:rPr>
      </w:pPr>
    </w:p>
    <w:p w14:paraId="1FD0988A" w14:textId="77777777" w:rsidR="000E1AC1" w:rsidRPr="0025729F" w:rsidRDefault="000E1AC1" w:rsidP="0025729F">
      <w:pPr>
        <w:pStyle w:val="Prrafodelista"/>
        <w:pBdr>
          <w:top w:val="single" w:sz="4" w:space="1" w:color="auto"/>
          <w:left w:val="single" w:sz="4" w:space="4" w:color="auto"/>
          <w:bottom w:val="single" w:sz="4" w:space="1" w:color="auto"/>
          <w:right w:val="single" w:sz="4" w:space="4" w:color="auto"/>
        </w:pBdr>
        <w:spacing w:after="0"/>
        <w:ind w:left="284" w:right="283"/>
        <w:jc w:val="both"/>
        <w:rPr>
          <w:i/>
          <w:sz w:val="28"/>
          <w:szCs w:val="28"/>
          <w:lang w:val="es-ES"/>
        </w:rPr>
      </w:pPr>
      <w:r w:rsidRPr="0025729F">
        <w:rPr>
          <w:i/>
          <w:sz w:val="28"/>
          <w:szCs w:val="28"/>
          <w:lang w:val="es-ES"/>
        </w:rPr>
        <w:t xml:space="preserve">A la nación francesa: Desde hace algunos días el estado de Europa se ha agravado considerablemente, pese a los esfuerzos de la diplomacia. El horizonte se ha ensombrecido. En estos momentos, la mayoría de las naciones han movilizado sus fuerzas. Incluso los países protegidos por la neutralidad han creído que era su deber adoptar esta medida a título de precaución (...). Solícito de su responsabilidad, sintiendo que faltaría a un sagrado deber si dejase las cosas en tal estado, el gobierno acaba de firmar el decreto que imponen las circunstancias. La movilización no es la guerra. En las circunstancias actuales, al contrario, se </w:t>
      </w:r>
      <w:proofErr w:type="gramStart"/>
      <w:r w:rsidRPr="0025729F">
        <w:rPr>
          <w:i/>
          <w:sz w:val="28"/>
          <w:szCs w:val="28"/>
          <w:lang w:val="es-ES"/>
        </w:rPr>
        <w:t>nos  aparece</w:t>
      </w:r>
      <w:proofErr w:type="gramEnd"/>
      <w:r w:rsidRPr="0025729F">
        <w:rPr>
          <w:i/>
          <w:sz w:val="28"/>
          <w:szCs w:val="28"/>
          <w:lang w:val="es-ES"/>
        </w:rPr>
        <w:t xml:space="preserve"> como el mejor medio para asegurar una paz honrosa (...). En este momento no hay partidos; solo existe la Francia eterna, la Francia pacífica y resuelta, la Francia del derecho y de la justicia, eternamente unida en la calma, la vigilancia y la dignidad.</w:t>
      </w:r>
    </w:p>
    <w:p w14:paraId="2078A274" w14:textId="77777777" w:rsidR="00737308" w:rsidRPr="0025729F" w:rsidRDefault="000E1AC1" w:rsidP="0025729F">
      <w:pPr>
        <w:pStyle w:val="Prrafodelista"/>
        <w:pBdr>
          <w:top w:val="single" w:sz="4" w:space="1" w:color="auto"/>
          <w:left w:val="single" w:sz="4" w:space="4" w:color="auto"/>
          <w:bottom w:val="single" w:sz="4" w:space="1" w:color="auto"/>
          <w:right w:val="single" w:sz="4" w:space="4" w:color="auto"/>
        </w:pBdr>
        <w:spacing w:after="0"/>
        <w:ind w:left="284" w:right="283"/>
        <w:jc w:val="right"/>
        <w:rPr>
          <w:b/>
          <w:i/>
          <w:sz w:val="28"/>
          <w:szCs w:val="28"/>
          <w:lang w:val="es-ES"/>
        </w:rPr>
      </w:pPr>
      <w:r w:rsidRPr="0025729F">
        <w:rPr>
          <w:b/>
          <w:i/>
          <w:sz w:val="28"/>
          <w:szCs w:val="28"/>
          <w:lang w:val="es-ES"/>
        </w:rPr>
        <w:t>Raymond Poincaré y René Viviani (1914).</w:t>
      </w:r>
    </w:p>
    <w:p w14:paraId="4EFCF815" w14:textId="77777777" w:rsidR="0025729F" w:rsidRDefault="0025729F" w:rsidP="0025729F">
      <w:pPr>
        <w:pStyle w:val="Prrafodelista"/>
        <w:spacing w:after="0"/>
        <w:ind w:left="284" w:right="283"/>
        <w:jc w:val="both"/>
        <w:rPr>
          <w:b/>
        </w:rPr>
      </w:pPr>
    </w:p>
    <w:p w14:paraId="59C62375" w14:textId="77777777" w:rsidR="0025729F" w:rsidRPr="0025729F" w:rsidRDefault="0025729F" w:rsidP="0025729F">
      <w:pPr>
        <w:pStyle w:val="Prrafodelista"/>
        <w:spacing w:after="0"/>
        <w:ind w:left="284" w:right="283"/>
        <w:jc w:val="center"/>
        <w:rPr>
          <w:b/>
          <w:i/>
          <w:u w:val="single"/>
        </w:rPr>
      </w:pPr>
      <w:r w:rsidRPr="0025729F">
        <w:rPr>
          <w:b/>
          <w:i/>
          <w:u w:val="single"/>
        </w:rPr>
        <w:t>Preguntas:</w:t>
      </w:r>
    </w:p>
    <w:p w14:paraId="214B1393" w14:textId="77777777" w:rsidR="0025729F" w:rsidRPr="0025729F" w:rsidRDefault="0025729F" w:rsidP="0025729F">
      <w:pPr>
        <w:pStyle w:val="Prrafodelista"/>
        <w:spacing w:after="0"/>
        <w:ind w:left="284" w:right="283"/>
        <w:rPr>
          <w:b/>
          <w:i/>
        </w:rPr>
      </w:pPr>
    </w:p>
    <w:p w14:paraId="583AC099" w14:textId="77777777" w:rsidR="0025729F" w:rsidRDefault="005F7995" w:rsidP="0025729F">
      <w:pPr>
        <w:pStyle w:val="Prrafodelista"/>
        <w:numPr>
          <w:ilvl w:val="0"/>
          <w:numId w:val="6"/>
        </w:numPr>
        <w:spacing w:after="0"/>
        <w:ind w:right="283"/>
        <w:jc w:val="both"/>
        <w:rPr>
          <w:i/>
        </w:rPr>
      </w:pPr>
      <w:r w:rsidRPr="0025729F">
        <w:rPr>
          <w:i/>
        </w:rPr>
        <w:t>¿A quiénes va dirigido el mensaje del gobierno francés y por qué se ve en la necesid</w:t>
      </w:r>
      <w:r w:rsidR="00737308" w:rsidRPr="0025729F">
        <w:rPr>
          <w:i/>
        </w:rPr>
        <w:t>ad de publicarlo</w:t>
      </w:r>
      <w:r w:rsidRPr="0025729F">
        <w:rPr>
          <w:i/>
        </w:rPr>
        <w:t>?</w:t>
      </w:r>
    </w:p>
    <w:p w14:paraId="60FB9163" w14:textId="77777777" w:rsidR="0025729F" w:rsidRDefault="0025729F" w:rsidP="0025729F">
      <w:pPr>
        <w:pStyle w:val="Prrafodelista"/>
        <w:spacing w:after="0"/>
        <w:ind w:left="1004" w:right="283"/>
        <w:jc w:val="both"/>
        <w:rPr>
          <w:i/>
        </w:rPr>
      </w:pPr>
    </w:p>
    <w:p w14:paraId="2E055AB5" w14:textId="77777777" w:rsidR="005F7995" w:rsidRPr="0025729F" w:rsidRDefault="00737308" w:rsidP="0025729F">
      <w:pPr>
        <w:pStyle w:val="Prrafodelista"/>
        <w:numPr>
          <w:ilvl w:val="0"/>
          <w:numId w:val="6"/>
        </w:numPr>
        <w:spacing w:after="0"/>
        <w:ind w:right="283"/>
        <w:jc w:val="both"/>
        <w:rPr>
          <w:i/>
        </w:rPr>
      </w:pPr>
      <w:r w:rsidRPr="0025729F">
        <w:rPr>
          <w:i/>
        </w:rPr>
        <w:t>¿Cuál es el mensaje que intenta transmitir el gobierno francés, con tal de que la población se movilice ante la Guerra?</w:t>
      </w:r>
    </w:p>
    <w:p w14:paraId="1E75A022" w14:textId="77777777" w:rsidR="00E07E9C" w:rsidRPr="00E07E9C" w:rsidRDefault="00E07E9C" w:rsidP="00E07E9C">
      <w:pPr>
        <w:pStyle w:val="Prrafodelista"/>
        <w:ind w:left="284" w:right="283"/>
        <w:jc w:val="center"/>
        <w:rPr>
          <w:b/>
          <w:u w:val="single"/>
          <w:lang w:val="es-ES"/>
        </w:rPr>
      </w:pPr>
    </w:p>
    <w:p w14:paraId="218CEBAE" w14:textId="77777777" w:rsidR="00DC1254" w:rsidRP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both"/>
        <w:rPr>
          <w:b/>
          <w:i/>
          <w:sz w:val="28"/>
          <w:szCs w:val="28"/>
          <w:lang w:val="es-ES"/>
        </w:rPr>
      </w:pPr>
    </w:p>
    <w:p w14:paraId="363A35F2" w14:textId="77777777" w:rsidR="00DC1254" w:rsidRP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center"/>
        <w:rPr>
          <w:b/>
          <w:i/>
          <w:sz w:val="28"/>
          <w:szCs w:val="28"/>
          <w:u w:val="single"/>
          <w:lang w:val="es-ES"/>
        </w:rPr>
      </w:pPr>
      <w:r w:rsidRPr="00DC1254">
        <w:rPr>
          <w:b/>
          <w:i/>
          <w:sz w:val="28"/>
          <w:szCs w:val="28"/>
          <w:u w:val="single"/>
          <w:lang w:val="es-ES"/>
        </w:rPr>
        <w:t>Carta de un Soldado ingles a su esposa, redactada en el frente de batalla.</w:t>
      </w:r>
    </w:p>
    <w:p w14:paraId="7234668B" w14:textId="77777777" w:rsidR="000E1AC1" w:rsidRPr="00DC1254" w:rsidRDefault="000E1AC1" w:rsidP="00DC1254">
      <w:pPr>
        <w:pStyle w:val="Prrafodelista"/>
        <w:pBdr>
          <w:top w:val="single" w:sz="4" w:space="1" w:color="auto"/>
          <w:left w:val="single" w:sz="4" w:space="4" w:color="auto"/>
          <w:bottom w:val="single" w:sz="4" w:space="1" w:color="auto"/>
          <w:right w:val="single" w:sz="4" w:space="4" w:color="auto"/>
        </w:pBdr>
        <w:ind w:left="284" w:right="283"/>
        <w:jc w:val="both"/>
        <w:rPr>
          <w:i/>
          <w:sz w:val="28"/>
          <w:szCs w:val="28"/>
          <w:lang w:val="es-ES"/>
        </w:rPr>
      </w:pPr>
      <w:r w:rsidRPr="00DC1254">
        <w:rPr>
          <w:i/>
          <w:sz w:val="28"/>
          <w:szCs w:val="28"/>
          <w:lang w:val="es-ES"/>
        </w:rPr>
        <w:t>Cariño mío:</w:t>
      </w:r>
    </w:p>
    <w:p w14:paraId="5F4ED655" w14:textId="77777777" w:rsidR="000E1AC1" w:rsidRPr="00DC1254" w:rsidRDefault="000E1AC1" w:rsidP="00DC1254">
      <w:pPr>
        <w:pStyle w:val="Prrafodelista"/>
        <w:pBdr>
          <w:top w:val="single" w:sz="4" w:space="1" w:color="auto"/>
          <w:left w:val="single" w:sz="4" w:space="4" w:color="auto"/>
          <w:bottom w:val="single" w:sz="4" w:space="1" w:color="auto"/>
          <w:right w:val="single" w:sz="4" w:space="4" w:color="auto"/>
        </w:pBdr>
        <w:ind w:left="284" w:right="283"/>
        <w:jc w:val="both"/>
        <w:rPr>
          <w:i/>
          <w:sz w:val="28"/>
          <w:szCs w:val="28"/>
          <w:lang w:val="es-ES"/>
        </w:rPr>
      </w:pPr>
      <w:r w:rsidRPr="00DC1254">
        <w:rPr>
          <w:i/>
          <w:sz w:val="28"/>
          <w:szCs w:val="28"/>
          <w:lang w:val="es-ES"/>
        </w:rPr>
        <w:t>Quizás te gustara saber cómo está el ánimo de los</w:t>
      </w:r>
      <w:r w:rsidR="005F7995" w:rsidRPr="00DC1254">
        <w:rPr>
          <w:i/>
          <w:sz w:val="28"/>
          <w:szCs w:val="28"/>
          <w:lang w:val="es-ES"/>
        </w:rPr>
        <w:t xml:space="preserve"> </w:t>
      </w:r>
      <w:r w:rsidRPr="00DC1254">
        <w:rPr>
          <w:i/>
          <w:sz w:val="28"/>
          <w:szCs w:val="28"/>
          <w:lang w:val="es-ES"/>
        </w:rPr>
        <w:t>hombres aquí. Bien, la verdad es que (y como te</w:t>
      </w:r>
      <w:r w:rsidR="005F7995" w:rsidRPr="00DC1254">
        <w:rPr>
          <w:i/>
          <w:sz w:val="28"/>
          <w:szCs w:val="28"/>
          <w:lang w:val="es-ES"/>
        </w:rPr>
        <w:t xml:space="preserve"> </w:t>
      </w:r>
      <w:r w:rsidRPr="00DC1254">
        <w:rPr>
          <w:i/>
          <w:sz w:val="28"/>
          <w:szCs w:val="28"/>
          <w:lang w:val="es-ES"/>
        </w:rPr>
        <w:t>dije antes, me fusilarán si alguien de importancia</w:t>
      </w:r>
      <w:r w:rsidR="005F7995" w:rsidRPr="00DC1254">
        <w:rPr>
          <w:i/>
          <w:sz w:val="28"/>
          <w:szCs w:val="28"/>
          <w:lang w:val="es-ES"/>
        </w:rPr>
        <w:t xml:space="preserve"> </w:t>
      </w:r>
      <w:r w:rsidRPr="00DC1254">
        <w:rPr>
          <w:i/>
          <w:sz w:val="28"/>
          <w:szCs w:val="28"/>
          <w:lang w:val="es-ES"/>
        </w:rPr>
        <w:t>pilla esta misiva) todo el mundo está totalmente</w:t>
      </w:r>
      <w:r w:rsidR="005F7995" w:rsidRPr="00DC1254">
        <w:rPr>
          <w:i/>
          <w:sz w:val="28"/>
          <w:szCs w:val="28"/>
          <w:lang w:val="es-ES"/>
        </w:rPr>
        <w:t xml:space="preserve"> </w:t>
      </w:r>
      <w:r w:rsidRPr="00DC1254">
        <w:rPr>
          <w:i/>
          <w:sz w:val="28"/>
          <w:szCs w:val="28"/>
          <w:lang w:val="es-ES"/>
        </w:rPr>
        <w:t>harto y a ninguno le queda nada de lo que se conoce</w:t>
      </w:r>
      <w:r w:rsidR="005F7995" w:rsidRPr="00DC1254">
        <w:rPr>
          <w:i/>
          <w:sz w:val="28"/>
          <w:szCs w:val="28"/>
          <w:lang w:val="es-ES"/>
        </w:rPr>
        <w:t xml:space="preserve"> </w:t>
      </w:r>
      <w:r w:rsidRPr="00DC1254">
        <w:rPr>
          <w:i/>
          <w:sz w:val="28"/>
          <w:szCs w:val="28"/>
          <w:lang w:val="es-ES"/>
        </w:rPr>
        <w:t>como patriotismo. A nadie le importa un rábano</w:t>
      </w:r>
      <w:r w:rsidR="005F7995" w:rsidRPr="00DC1254">
        <w:rPr>
          <w:i/>
          <w:sz w:val="28"/>
          <w:szCs w:val="28"/>
          <w:lang w:val="es-ES"/>
        </w:rPr>
        <w:t xml:space="preserve"> </w:t>
      </w:r>
      <w:r w:rsidRPr="00DC1254">
        <w:rPr>
          <w:i/>
          <w:sz w:val="28"/>
          <w:szCs w:val="28"/>
          <w:lang w:val="es-ES"/>
        </w:rPr>
        <w:t>si Alemania tiene Alsacia, Bélgica o Francia.</w:t>
      </w:r>
      <w:r w:rsidR="005F7995" w:rsidRPr="00DC1254">
        <w:rPr>
          <w:i/>
          <w:sz w:val="28"/>
          <w:szCs w:val="28"/>
          <w:lang w:val="es-ES"/>
        </w:rPr>
        <w:t xml:space="preserve"> </w:t>
      </w:r>
      <w:r w:rsidRPr="00DC1254">
        <w:rPr>
          <w:i/>
          <w:sz w:val="28"/>
          <w:szCs w:val="28"/>
          <w:lang w:val="es-ES"/>
        </w:rPr>
        <w:t>Lo único que quiere todo el mundo es acabar con</w:t>
      </w:r>
      <w:r w:rsidR="005F7995" w:rsidRPr="00DC1254">
        <w:rPr>
          <w:i/>
          <w:sz w:val="28"/>
          <w:szCs w:val="28"/>
          <w:lang w:val="es-ES"/>
        </w:rPr>
        <w:t xml:space="preserve"> </w:t>
      </w:r>
      <w:r w:rsidRPr="00DC1254">
        <w:rPr>
          <w:i/>
          <w:sz w:val="28"/>
          <w:szCs w:val="28"/>
          <w:lang w:val="es-ES"/>
        </w:rPr>
        <w:t>esto de una vez e irse a casa.</w:t>
      </w:r>
      <w:r w:rsidR="005F7995" w:rsidRPr="00DC1254">
        <w:rPr>
          <w:i/>
          <w:sz w:val="28"/>
          <w:szCs w:val="28"/>
          <w:lang w:val="es-ES"/>
        </w:rPr>
        <w:t xml:space="preserve"> </w:t>
      </w:r>
      <w:r w:rsidRPr="00DC1254">
        <w:rPr>
          <w:i/>
          <w:sz w:val="28"/>
          <w:szCs w:val="28"/>
          <w:lang w:val="es-ES"/>
        </w:rPr>
        <w:t>(…) Yo también puedo añadir que he perdido</w:t>
      </w:r>
      <w:r w:rsidR="005F7995" w:rsidRPr="00DC1254">
        <w:rPr>
          <w:i/>
          <w:sz w:val="28"/>
          <w:szCs w:val="28"/>
          <w:lang w:val="es-ES"/>
        </w:rPr>
        <w:t xml:space="preserve"> </w:t>
      </w:r>
      <w:r w:rsidRPr="00DC1254">
        <w:rPr>
          <w:i/>
          <w:sz w:val="28"/>
          <w:szCs w:val="28"/>
          <w:lang w:val="es-ES"/>
        </w:rPr>
        <w:t>prácticamente todo el patriotismo que me quedaba,</w:t>
      </w:r>
      <w:r w:rsidR="005F7995" w:rsidRPr="00DC1254">
        <w:rPr>
          <w:i/>
          <w:sz w:val="28"/>
          <w:szCs w:val="28"/>
          <w:lang w:val="es-ES"/>
        </w:rPr>
        <w:t xml:space="preserve"> </w:t>
      </w:r>
      <w:r w:rsidRPr="00DC1254">
        <w:rPr>
          <w:i/>
          <w:sz w:val="28"/>
          <w:szCs w:val="28"/>
          <w:lang w:val="es-ES"/>
        </w:rPr>
        <w:t>solo me queda el pensar en todos los que estáis</w:t>
      </w:r>
      <w:r w:rsidR="005F7995" w:rsidRPr="00DC1254">
        <w:rPr>
          <w:i/>
          <w:sz w:val="28"/>
          <w:szCs w:val="28"/>
          <w:lang w:val="es-ES"/>
        </w:rPr>
        <w:t xml:space="preserve"> </w:t>
      </w:r>
      <w:r w:rsidRPr="00DC1254">
        <w:rPr>
          <w:i/>
          <w:sz w:val="28"/>
          <w:szCs w:val="28"/>
          <w:lang w:val="es-ES"/>
        </w:rPr>
        <w:t>allí, todos a los que amo y que confían en mí para</w:t>
      </w:r>
      <w:r w:rsidR="005F7995" w:rsidRPr="00DC1254">
        <w:rPr>
          <w:i/>
          <w:sz w:val="28"/>
          <w:szCs w:val="28"/>
          <w:lang w:val="es-ES"/>
        </w:rPr>
        <w:t xml:space="preserve"> </w:t>
      </w:r>
      <w:r w:rsidRPr="00DC1254">
        <w:rPr>
          <w:i/>
          <w:sz w:val="28"/>
          <w:szCs w:val="28"/>
          <w:lang w:val="es-ES"/>
        </w:rPr>
        <w:t>que contribuya al esfuerzo necesario para vuestra</w:t>
      </w:r>
      <w:r w:rsidR="005F7995" w:rsidRPr="00DC1254">
        <w:rPr>
          <w:i/>
          <w:sz w:val="28"/>
          <w:szCs w:val="28"/>
          <w:lang w:val="es-ES"/>
        </w:rPr>
        <w:t xml:space="preserve"> </w:t>
      </w:r>
      <w:r w:rsidRPr="00DC1254">
        <w:rPr>
          <w:i/>
          <w:sz w:val="28"/>
          <w:szCs w:val="28"/>
          <w:lang w:val="es-ES"/>
        </w:rPr>
        <w:t>seguridad y libertad. Esto es lo único que me</w:t>
      </w:r>
      <w:r w:rsidR="005F7995" w:rsidRPr="00DC1254">
        <w:rPr>
          <w:i/>
          <w:sz w:val="28"/>
          <w:szCs w:val="28"/>
          <w:lang w:val="es-ES"/>
        </w:rPr>
        <w:t xml:space="preserve"> </w:t>
      </w:r>
      <w:r w:rsidRPr="00DC1254">
        <w:rPr>
          <w:i/>
          <w:sz w:val="28"/>
          <w:szCs w:val="28"/>
          <w:lang w:val="es-ES"/>
        </w:rPr>
        <w:t>mantiene y me da fuerzas para aguantarlo (…).</w:t>
      </w:r>
    </w:p>
    <w:p w14:paraId="6E81742F" w14:textId="77777777" w:rsidR="000E1AC1" w:rsidRPr="00DC1254" w:rsidRDefault="000E1AC1" w:rsidP="00DC1254">
      <w:pPr>
        <w:pStyle w:val="Prrafodelista"/>
        <w:pBdr>
          <w:top w:val="single" w:sz="4" w:space="1" w:color="auto"/>
          <w:left w:val="single" w:sz="4" w:space="4" w:color="auto"/>
          <w:bottom w:val="single" w:sz="4" w:space="1" w:color="auto"/>
          <w:right w:val="single" w:sz="4" w:space="4" w:color="auto"/>
        </w:pBdr>
        <w:ind w:left="284" w:right="283"/>
        <w:jc w:val="both"/>
        <w:rPr>
          <w:i/>
          <w:sz w:val="28"/>
          <w:szCs w:val="28"/>
          <w:lang w:val="es-ES"/>
        </w:rPr>
      </w:pPr>
      <w:r w:rsidRPr="00DC1254">
        <w:rPr>
          <w:i/>
          <w:sz w:val="28"/>
          <w:szCs w:val="28"/>
          <w:lang w:val="es-ES"/>
        </w:rPr>
        <w:t>Tu querido Laurie.</w:t>
      </w:r>
    </w:p>
    <w:p w14:paraId="77533232" w14:textId="77777777" w:rsidR="00F6660D" w:rsidRDefault="000E1AC1" w:rsidP="00DC1254">
      <w:pPr>
        <w:pStyle w:val="Prrafodelista"/>
        <w:pBdr>
          <w:top w:val="single" w:sz="4" w:space="1" w:color="auto"/>
          <w:left w:val="single" w:sz="4" w:space="4" w:color="auto"/>
          <w:bottom w:val="single" w:sz="4" w:space="1" w:color="auto"/>
          <w:right w:val="single" w:sz="4" w:space="4" w:color="auto"/>
        </w:pBdr>
        <w:ind w:left="284" w:right="283"/>
        <w:jc w:val="right"/>
        <w:rPr>
          <w:b/>
          <w:i/>
          <w:sz w:val="28"/>
          <w:szCs w:val="28"/>
          <w:lang w:val="es-ES"/>
        </w:rPr>
      </w:pPr>
      <w:r w:rsidRPr="00DC1254">
        <w:rPr>
          <w:b/>
          <w:i/>
          <w:sz w:val="28"/>
          <w:szCs w:val="28"/>
          <w:lang w:val="es-ES"/>
        </w:rPr>
        <w:t xml:space="preserve">Carta a su esposa del soldado Laurie </w:t>
      </w:r>
      <w:proofErr w:type="spellStart"/>
      <w:r w:rsidRPr="00DC1254">
        <w:rPr>
          <w:b/>
          <w:i/>
          <w:sz w:val="28"/>
          <w:szCs w:val="28"/>
          <w:lang w:val="es-ES"/>
        </w:rPr>
        <w:t>Rowlands</w:t>
      </w:r>
      <w:proofErr w:type="spellEnd"/>
      <w:r w:rsidRPr="00DC1254">
        <w:rPr>
          <w:b/>
          <w:i/>
          <w:sz w:val="28"/>
          <w:szCs w:val="28"/>
          <w:lang w:val="es-ES"/>
        </w:rPr>
        <w:t xml:space="preserve"> (1918).</w:t>
      </w:r>
      <w:r w:rsidR="005F7995" w:rsidRPr="00DC1254">
        <w:rPr>
          <w:b/>
          <w:i/>
          <w:sz w:val="28"/>
          <w:szCs w:val="28"/>
          <w:lang w:val="es-ES"/>
        </w:rPr>
        <w:t xml:space="preserve"> </w:t>
      </w:r>
      <w:r w:rsidRPr="00DC1254">
        <w:rPr>
          <w:b/>
          <w:i/>
          <w:sz w:val="28"/>
          <w:szCs w:val="28"/>
          <w:lang w:val="es-ES"/>
        </w:rPr>
        <w:t xml:space="preserve">Citado en: Béjar, M. D. </w:t>
      </w:r>
      <w:r w:rsidRPr="00DC1254">
        <w:rPr>
          <w:b/>
          <w:i/>
          <w:iCs/>
          <w:sz w:val="28"/>
          <w:szCs w:val="28"/>
          <w:lang w:val="es-ES"/>
        </w:rPr>
        <w:t>Historia del siglo XX</w:t>
      </w:r>
      <w:r w:rsidRPr="00DC1254">
        <w:rPr>
          <w:b/>
          <w:i/>
          <w:sz w:val="28"/>
          <w:szCs w:val="28"/>
          <w:lang w:val="es-ES"/>
        </w:rPr>
        <w:t>.</w:t>
      </w:r>
      <w:r w:rsidR="005F7995" w:rsidRPr="00DC1254">
        <w:rPr>
          <w:b/>
          <w:i/>
          <w:sz w:val="28"/>
          <w:szCs w:val="28"/>
          <w:lang w:val="es-ES"/>
        </w:rPr>
        <w:t xml:space="preserve"> </w:t>
      </w:r>
      <w:r w:rsidRPr="00DC1254">
        <w:rPr>
          <w:b/>
          <w:i/>
          <w:sz w:val="28"/>
          <w:szCs w:val="28"/>
          <w:lang w:val="es-ES"/>
        </w:rPr>
        <w:t>Buenos Aires, Argentina: Siglo Veintiuno Editores, 2011.</w:t>
      </w:r>
    </w:p>
    <w:p w14:paraId="4DB9A392" w14:textId="77777777" w:rsidR="00DC1254" w:rsidRP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right"/>
        <w:rPr>
          <w:b/>
          <w:i/>
          <w:sz w:val="28"/>
          <w:szCs w:val="28"/>
          <w:lang w:val="es-ES"/>
        </w:rPr>
      </w:pPr>
    </w:p>
    <w:p w14:paraId="65C4F82C" w14:textId="77777777" w:rsidR="00DC1254" w:rsidRDefault="00DC1254" w:rsidP="005F7995">
      <w:pPr>
        <w:pStyle w:val="Prrafodelista"/>
        <w:ind w:left="284" w:right="283"/>
        <w:jc w:val="both"/>
        <w:rPr>
          <w:b/>
          <w:lang w:val="es-ES"/>
        </w:rPr>
      </w:pPr>
    </w:p>
    <w:p w14:paraId="50718B8C" w14:textId="77777777" w:rsidR="00DC1254" w:rsidRDefault="00DC1254" w:rsidP="005F7995">
      <w:pPr>
        <w:pStyle w:val="Prrafodelista"/>
        <w:ind w:left="284" w:right="283"/>
        <w:jc w:val="both"/>
        <w:rPr>
          <w:b/>
          <w:lang w:val="es-ES"/>
        </w:rPr>
      </w:pPr>
    </w:p>
    <w:p w14:paraId="2F03525A" w14:textId="77777777" w:rsidR="00DC1254" w:rsidRPr="00DC1254" w:rsidRDefault="00DC1254" w:rsidP="00DC1254">
      <w:pPr>
        <w:pStyle w:val="Prrafodelista"/>
        <w:ind w:left="284" w:right="283"/>
        <w:jc w:val="center"/>
        <w:rPr>
          <w:b/>
          <w:i/>
          <w:u w:val="single"/>
          <w:lang w:val="es-ES"/>
        </w:rPr>
      </w:pPr>
      <w:r w:rsidRPr="00DC1254">
        <w:rPr>
          <w:b/>
          <w:i/>
          <w:u w:val="single"/>
          <w:lang w:val="es-ES"/>
        </w:rPr>
        <w:lastRenderedPageBreak/>
        <w:t>Preguntas:</w:t>
      </w:r>
    </w:p>
    <w:p w14:paraId="2D7B0E07" w14:textId="77777777" w:rsidR="00DC1254" w:rsidRDefault="00DC1254" w:rsidP="005F7995">
      <w:pPr>
        <w:pStyle w:val="Prrafodelista"/>
        <w:ind w:left="284" w:right="283"/>
        <w:jc w:val="both"/>
        <w:rPr>
          <w:b/>
          <w:lang w:val="es-ES"/>
        </w:rPr>
      </w:pPr>
    </w:p>
    <w:p w14:paraId="64D5F962" w14:textId="77777777" w:rsidR="00DC1254" w:rsidRPr="00DC1254" w:rsidRDefault="008F32DE" w:rsidP="00DC1254">
      <w:pPr>
        <w:pStyle w:val="Prrafodelista"/>
        <w:numPr>
          <w:ilvl w:val="0"/>
          <w:numId w:val="7"/>
        </w:numPr>
        <w:ind w:right="283"/>
        <w:jc w:val="both"/>
        <w:rPr>
          <w:i/>
          <w:lang w:val="es-ES"/>
        </w:rPr>
      </w:pPr>
      <w:r w:rsidRPr="00DC1254">
        <w:rPr>
          <w:i/>
          <w:lang w:val="es-ES"/>
        </w:rPr>
        <w:t>A partir de la fuente</w:t>
      </w:r>
      <w:r w:rsidR="00737308" w:rsidRPr="00DC1254">
        <w:rPr>
          <w:i/>
          <w:lang w:val="es-ES"/>
        </w:rPr>
        <w:t xml:space="preserve"> infi</w:t>
      </w:r>
      <w:r w:rsidRPr="00DC1254">
        <w:rPr>
          <w:i/>
          <w:lang w:val="es-ES"/>
        </w:rPr>
        <w:t>ere ¿Cuál habrá sido la motivación que tuvo este soldado para acudir a la Guerra?</w:t>
      </w:r>
    </w:p>
    <w:p w14:paraId="7FCD1271" w14:textId="77777777" w:rsidR="00DC1254" w:rsidRPr="00DC1254" w:rsidRDefault="00DC1254" w:rsidP="00DC1254">
      <w:pPr>
        <w:pStyle w:val="Prrafodelista"/>
        <w:ind w:left="1004" w:right="283"/>
        <w:jc w:val="both"/>
        <w:rPr>
          <w:i/>
          <w:lang w:val="es-ES"/>
        </w:rPr>
      </w:pPr>
    </w:p>
    <w:p w14:paraId="79498430" w14:textId="77777777" w:rsidR="00DC1254" w:rsidRPr="00DC1254" w:rsidRDefault="00F6660D" w:rsidP="00DC1254">
      <w:pPr>
        <w:pStyle w:val="Prrafodelista"/>
        <w:numPr>
          <w:ilvl w:val="0"/>
          <w:numId w:val="7"/>
        </w:numPr>
        <w:ind w:right="283"/>
        <w:jc w:val="both"/>
        <w:rPr>
          <w:i/>
          <w:lang w:val="es-ES"/>
        </w:rPr>
      </w:pPr>
      <w:r w:rsidRPr="00DC1254">
        <w:rPr>
          <w:i/>
          <w:lang w:val="es-ES"/>
        </w:rPr>
        <w:t>¿Cómo se siente este soldado en el frente de Guerra?</w:t>
      </w:r>
    </w:p>
    <w:p w14:paraId="1461317B" w14:textId="77777777" w:rsidR="00DC1254" w:rsidRPr="00DC1254" w:rsidRDefault="00DC1254" w:rsidP="00DC1254">
      <w:pPr>
        <w:pStyle w:val="Prrafodelista"/>
        <w:ind w:left="1004" w:right="283"/>
        <w:jc w:val="both"/>
        <w:rPr>
          <w:i/>
          <w:lang w:val="es-ES"/>
        </w:rPr>
      </w:pPr>
    </w:p>
    <w:p w14:paraId="6FB401E4" w14:textId="77777777" w:rsidR="00E07E9C" w:rsidRDefault="00F6660D" w:rsidP="00DC1254">
      <w:pPr>
        <w:pStyle w:val="Prrafodelista"/>
        <w:numPr>
          <w:ilvl w:val="0"/>
          <w:numId w:val="7"/>
        </w:numPr>
        <w:ind w:right="283"/>
        <w:jc w:val="both"/>
        <w:rPr>
          <w:i/>
          <w:lang w:val="es-ES"/>
        </w:rPr>
      </w:pPr>
      <w:r w:rsidRPr="00DC1254">
        <w:rPr>
          <w:i/>
          <w:lang w:val="es-ES"/>
        </w:rPr>
        <w:t>¿Qué lo motiva a seguir luchando?</w:t>
      </w:r>
      <w:r w:rsidR="00737308" w:rsidRPr="00DC1254">
        <w:rPr>
          <w:i/>
          <w:lang w:val="es-ES"/>
        </w:rPr>
        <w:t xml:space="preserve"> </w:t>
      </w:r>
    </w:p>
    <w:p w14:paraId="67B9693C" w14:textId="77777777" w:rsidR="00DC1254" w:rsidRPr="00DC1254" w:rsidRDefault="00DC1254" w:rsidP="00DC1254">
      <w:pPr>
        <w:pStyle w:val="Prrafodelista"/>
        <w:ind w:left="1004" w:right="283"/>
        <w:jc w:val="both"/>
        <w:rPr>
          <w:i/>
          <w:lang w:val="es-ES"/>
        </w:rPr>
      </w:pPr>
    </w:p>
    <w:p w14:paraId="4F0701BB" w14:textId="77777777" w:rsid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center"/>
        <w:rPr>
          <w:b/>
          <w:i/>
          <w:iCs/>
          <w:u w:val="single"/>
          <w:lang w:val="es-ES"/>
        </w:rPr>
      </w:pPr>
    </w:p>
    <w:p w14:paraId="5ADA4217" w14:textId="77777777" w:rsidR="00DC1254" w:rsidRP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center"/>
        <w:rPr>
          <w:b/>
          <w:i/>
          <w:iCs/>
          <w:sz w:val="28"/>
          <w:szCs w:val="28"/>
          <w:u w:val="single"/>
          <w:lang w:val="es-ES"/>
        </w:rPr>
      </w:pPr>
      <w:r w:rsidRPr="00DC1254">
        <w:rPr>
          <w:b/>
          <w:i/>
          <w:iCs/>
          <w:sz w:val="28"/>
          <w:szCs w:val="28"/>
          <w:u w:val="single"/>
          <w:lang w:val="es-ES"/>
        </w:rPr>
        <w:t>Consecuencias de la Gran Guerra.</w:t>
      </w:r>
    </w:p>
    <w:p w14:paraId="0226606C" w14:textId="77777777" w:rsidR="00DC1254" w:rsidRPr="00DC1254" w:rsidRDefault="00DC1254" w:rsidP="00DC1254">
      <w:pPr>
        <w:pStyle w:val="Prrafodelista"/>
        <w:pBdr>
          <w:top w:val="single" w:sz="4" w:space="1" w:color="auto"/>
          <w:left w:val="single" w:sz="4" w:space="4" w:color="auto"/>
          <w:bottom w:val="single" w:sz="4" w:space="1" w:color="auto"/>
          <w:right w:val="single" w:sz="4" w:space="4" w:color="auto"/>
        </w:pBdr>
        <w:ind w:left="284" w:right="283"/>
        <w:jc w:val="both"/>
        <w:rPr>
          <w:i/>
          <w:iCs/>
          <w:sz w:val="28"/>
          <w:szCs w:val="28"/>
          <w:lang w:val="es-ES"/>
        </w:rPr>
      </w:pPr>
    </w:p>
    <w:p w14:paraId="154DD093" w14:textId="77777777" w:rsidR="00261E36" w:rsidRPr="00DC1254" w:rsidRDefault="00373C71" w:rsidP="00DC1254">
      <w:pPr>
        <w:pStyle w:val="Prrafodelista"/>
        <w:pBdr>
          <w:top w:val="single" w:sz="4" w:space="1" w:color="auto"/>
          <w:left w:val="single" w:sz="4" w:space="4" w:color="auto"/>
          <w:bottom w:val="single" w:sz="4" w:space="1" w:color="auto"/>
          <w:right w:val="single" w:sz="4" w:space="4" w:color="auto"/>
        </w:pBdr>
        <w:ind w:left="284" w:right="283"/>
        <w:jc w:val="both"/>
        <w:rPr>
          <w:i/>
          <w:iCs/>
          <w:sz w:val="28"/>
          <w:szCs w:val="28"/>
          <w:lang w:val="es-ES"/>
        </w:rPr>
      </w:pPr>
      <w:r w:rsidRPr="00DC1254">
        <w:rPr>
          <w:i/>
          <w:iCs/>
          <w:sz w:val="28"/>
          <w:szCs w:val="28"/>
          <w:lang w:val="es-ES"/>
        </w:rPr>
        <w:t xml:space="preserve">Muchos veteranos de esta guerra han hablado de lo que recuerdan de los heridos. Pero lo que causó una impresión tan profunda como ésta, fue otro aspecto del conflicto, menos frecuente: la presencia constante de los muertos. En otras guerras anteriores, el conflicto había durado unos pocos días, como máximo. Había tenido un comienzo y un fin, tras el cual se habían enterrado los cadáveres de ambos contendientes. Pero esta guerra era diferente: los combates duraban meses; el fuego de la artillería descuartizaba a los hombres en un instante; y la línea del frente apenas se movía. Por lo tanto, en la línea de trincheras que se extendía desde Suiza hasta el canal de la Mancha estaban esparcidos los restos de tal vez un millón de hombres. Los soldados comían junto a ellos, bromeaban a su costa y les despojaban de todo lo que tenían. (...) Los soldados tenían que seguir adelante en presencia de innumerables cadáveres, algunos conocidos, la mayoría anónimos. Los que eran enterrados a menudo volvían a aparecer durante los bombardeos y, a veces, se les volvía a sepultar para defender, literalmente, las trincheras en las que ellos mismos habían combatido. Muchos recuerdan el hedor de la descomposición y las moscas volando sobre los cadáveres en grandes cantidades, sobre todo durante los meses de verano. Todo el mundo aborrecía las ratas. Resulta difícil imaginar cómo debía de ser un lugar tan espantoso. Todavía hoy se pueden encontrar huesos humanos en los alrededores de Verdún. </w:t>
      </w:r>
    </w:p>
    <w:p w14:paraId="654759DD" w14:textId="77777777" w:rsidR="00373C71" w:rsidRPr="00DC1254" w:rsidRDefault="00373C71" w:rsidP="00DC1254">
      <w:pPr>
        <w:pStyle w:val="Prrafodelista"/>
        <w:pBdr>
          <w:top w:val="single" w:sz="4" w:space="1" w:color="auto"/>
          <w:left w:val="single" w:sz="4" w:space="4" w:color="auto"/>
          <w:bottom w:val="single" w:sz="4" w:space="1" w:color="auto"/>
          <w:right w:val="single" w:sz="4" w:space="4" w:color="auto"/>
        </w:pBdr>
        <w:ind w:left="284" w:right="283"/>
        <w:jc w:val="right"/>
        <w:rPr>
          <w:b/>
          <w:i/>
          <w:sz w:val="28"/>
          <w:szCs w:val="28"/>
          <w:lang w:val="es-ES"/>
        </w:rPr>
      </w:pPr>
      <w:r w:rsidRPr="00DC1254">
        <w:rPr>
          <w:b/>
          <w:i/>
          <w:sz w:val="28"/>
          <w:szCs w:val="28"/>
          <w:lang w:val="es-ES"/>
        </w:rPr>
        <w:t xml:space="preserve">J. M. Winter. La Primera Guerra Mundial. </w:t>
      </w:r>
    </w:p>
    <w:p w14:paraId="7D4F688B" w14:textId="77777777" w:rsidR="00DC1254" w:rsidRDefault="00DC1254" w:rsidP="00373C71">
      <w:pPr>
        <w:pStyle w:val="Prrafodelista"/>
        <w:ind w:left="284" w:right="283"/>
        <w:jc w:val="both"/>
        <w:rPr>
          <w:b/>
          <w:lang w:val="es-ES"/>
        </w:rPr>
      </w:pPr>
    </w:p>
    <w:p w14:paraId="6A6AA6F6" w14:textId="77777777" w:rsidR="00DC1254" w:rsidRPr="00DC1254" w:rsidRDefault="00DC1254" w:rsidP="00DC1254">
      <w:pPr>
        <w:pStyle w:val="Prrafodelista"/>
        <w:ind w:left="284" w:right="283"/>
        <w:jc w:val="center"/>
        <w:rPr>
          <w:b/>
          <w:i/>
          <w:u w:val="single"/>
          <w:lang w:val="es-ES"/>
        </w:rPr>
      </w:pPr>
      <w:r w:rsidRPr="00DC1254">
        <w:rPr>
          <w:b/>
          <w:i/>
          <w:u w:val="single"/>
          <w:lang w:val="es-ES"/>
        </w:rPr>
        <w:t>Preguntas:</w:t>
      </w:r>
    </w:p>
    <w:p w14:paraId="18941EFC" w14:textId="77777777" w:rsidR="00DC1254" w:rsidRPr="00DC1254" w:rsidRDefault="00DC1254" w:rsidP="00373C71">
      <w:pPr>
        <w:pStyle w:val="Prrafodelista"/>
        <w:ind w:left="284" w:right="283"/>
        <w:jc w:val="both"/>
        <w:rPr>
          <w:i/>
          <w:lang w:val="es-ES"/>
        </w:rPr>
      </w:pPr>
    </w:p>
    <w:p w14:paraId="05756771" w14:textId="77777777" w:rsidR="00DC1254" w:rsidRPr="00DC1254" w:rsidRDefault="00373C71" w:rsidP="00DC1254">
      <w:pPr>
        <w:pStyle w:val="Prrafodelista"/>
        <w:numPr>
          <w:ilvl w:val="0"/>
          <w:numId w:val="8"/>
        </w:numPr>
        <w:ind w:right="283"/>
        <w:jc w:val="both"/>
        <w:rPr>
          <w:i/>
          <w:lang w:val="es-ES"/>
        </w:rPr>
      </w:pPr>
      <w:r w:rsidRPr="00DC1254">
        <w:rPr>
          <w:i/>
          <w:lang w:val="es-ES"/>
        </w:rPr>
        <w:t>¿Qué diferencias aprecia el autor del texto entre las guerras tradicionale</w:t>
      </w:r>
      <w:r w:rsidR="00E07E9C" w:rsidRPr="00DC1254">
        <w:rPr>
          <w:i/>
          <w:lang w:val="es-ES"/>
        </w:rPr>
        <w:t>s y la 1era  Guerra</w:t>
      </w:r>
      <w:r w:rsidRPr="00DC1254">
        <w:rPr>
          <w:i/>
          <w:lang w:val="es-ES"/>
        </w:rPr>
        <w:t xml:space="preserve"> Mundial?</w:t>
      </w:r>
    </w:p>
    <w:p w14:paraId="040E0EE1" w14:textId="77777777" w:rsidR="00DC1254" w:rsidRPr="00DC1254" w:rsidRDefault="00DC1254" w:rsidP="00DC1254">
      <w:pPr>
        <w:pStyle w:val="Prrafodelista"/>
        <w:ind w:left="1004" w:right="283"/>
        <w:jc w:val="both"/>
        <w:rPr>
          <w:i/>
          <w:lang w:val="es-ES"/>
        </w:rPr>
      </w:pPr>
    </w:p>
    <w:p w14:paraId="2A5D8363" w14:textId="77777777" w:rsidR="00DC1254" w:rsidRPr="00DC1254" w:rsidRDefault="00261E36" w:rsidP="00DC1254">
      <w:pPr>
        <w:pStyle w:val="Prrafodelista"/>
        <w:numPr>
          <w:ilvl w:val="0"/>
          <w:numId w:val="8"/>
        </w:numPr>
        <w:ind w:right="283"/>
        <w:jc w:val="both"/>
        <w:rPr>
          <w:i/>
          <w:lang w:val="es-ES"/>
        </w:rPr>
      </w:pPr>
      <w:r w:rsidRPr="00DC1254">
        <w:rPr>
          <w:i/>
          <w:lang w:val="es-ES"/>
        </w:rPr>
        <w:t>¿Cuál es la d</w:t>
      </w:r>
      <w:r w:rsidR="00373C71" w:rsidRPr="00DC1254">
        <w:rPr>
          <w:i/>
          <w:lang w:val="es-ES"/>
        </w:rPr>
        <w:t>iferencia entre una guerra de trincheras y otra de movimient</w:t>
      </w:r>
      <w:r w:rsidRPr="00DC1254">
        <w:rPr>
          <w:i/>
          <w:lang w:val="es-ES"/>
        </w:rPr>
        <w:t>os?</w:t>
      </w:r>
    </w:p>
    <w:p w14:paraId="608648E6" w14:textId="77777777" w:rsidR="00DC1254" w:rsidRPr="00DC1254" w:rsidRDefault="00DC1254" w:rsidP="00DC1254">
      <w:pPr>
        <w:pStyle w:val="Prrafodelista"/>
        <w:ind w:left="1004" w:right="283"/>
        <w:jc w:val="both"/>
        <w:rPr>
          <w:i/>
          <w:lang w:val="es-ES"/>
        </w:rPr>
      </w:pPr>
    </w:p>
    <w:p w14:paraId="1AA79AE4" w14:textId="77777777" w:rsidR="00373C71" w:rsidRPr="00DC1254" w:rsidRDefault="00261E36" w:rsidP="00DC1254">
      <w:pPr>
        <w:pStyle w:val="Prrafodelista"/>
        <w:numPr>
          <w:ilvl w:val="0"/>
          <w:numId w:val="8"/>
        </w:numPr>
        <w:ind w:right="283"/>
        <w:jc w:val="both"/>
        <w:rPr>
          <w:i/>
          <w:lang w:val="es-ES"/>
        </w:rPr>
      </w:pPr>
      <w:r w:rsidRPr="00DC1254">
        <w:rPr>
          <w:i/>
        </w:rPr>
        <w:t>¿De</w:t>
      </w:r>
      <w:r w:rsidR="00373C71" w:rsidRPr="00DC1254">
        <w:rPr>
          <w:i/>
        </w:rPr>
        <w:t xml:space="preserve"> q</w:t>
      </w:r>
      <w:r w:rsidRPr="00DC1254">
        <w:rPr>
          <w:i/>
        </w:rPr>
        <w:t xml:space="preserve">ué forma afectó </w:t>
      </w:r>
      <w:r w:rsidR="00373C71" w:rsidRPr="00DC1254">
        <w:rPr>
          <w:i/>
        </w:rPr>
        <w:t xml:space="preserve"> este tipo de guerra a los combatientes?</w:t>
      </w:r>
      <w:r w:rsidRPr="00DC1254">
        <w:rPr>
          <w:i/>
        </w:rPr>
        <w:t xml:space="preserve"> Explica.</w:t>
      </w:r>
    </w:p>
    <w:p w14:paraId="2AEDCF8E" w14:textId="77777777" w:rsidR="00373C71" w:rsidRDefault="00373C71" w:rsidP="00373C71">
      <w:pPr>
        <w:pStyle w:val="Prrafodelista"/>
        <w:ind w:left="284" w:right="283"/>
        <w:jc w:val="both"/>
      </w:pPr>
    </w:p>
    <w:sectPr w:rsidR="00373C71" w:rsidSect="002C05E3">
      <w:pgSz w:w="12240" w:h="15840" w:code="1"/>
      <w:pgMar w:top="426" w:right="758" w:bottom="567"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873AA2" w14:textId="77777777" w:rsidR="00F24A20" w:rsidRDefault="00F24A20" w:rsidP="00E93187">
      <w:pPr>
        <w:spacing w:after="0" w:line="240" w:lineRule="auto"/>
      </w:pPr>
      <w:r>
        <w:separator/>
      </w:r>
    </w:p>
  </w:endnote>
  <w:endnote w:type="continuationSeparator" w:id="0">
    <w:p w14:paraId="2CCFE892" w14:textId="77777777" w:rsidR="00F24A20" w:rsidRDefault="00F24A20" w:rsidP="00E931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22C420" w14:textId="77777777" w:rsidR="00F24A20" w:rsidRDefault="00F24A20" w:rsidP="00E93187">
      <w:pPr>
        <w:spacing w:after="0" w:line="240" w:lineRule="auto"/>
      </w:pPr>
      <w:r>
        <w:separator/>
      </w:r>
    </w:p>
  </w:footnote>
  <w:footnote w:type="continuationSeparator" w:id="0">
    <w:p w14:paraId="5FC870BA" w14:textId="77777777" w:rsidR="00F24A20" w:rsidRDefault="00F24A20" w:rsidP="00E931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15A1D"/>
    <w:multiLevelType w:val="hybridMultilevel"/>
    <w:tmpl w:val="88D0246E"/>
    <w:lvl w:ilvl="0" w:tplc="05A83966">
      <w:start w:val="1"/>
      <w:numFmt w:val="decimal"/>
      <w:lvlText w:val="%1."/>
      <w:lvlJc w:val="left"/>
      <w:pPr>
        <w:ind w:left="1004" w:hanging="360"/>
      </w:pPr>
      <w:rPr>
        <w:b/>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1" w15:restartNumberingAfterBreak="0">
    <w:nsid w:val="1FBA581A"/>
    <w:multiLevelType w:val="hybridMultilevel"/>
    <w:tmpl w:val="ED044D6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21B72454"/>
    <w:multiLevelType w:val="hybridMultilevel"/>
    <w:tmpl w:val="AA44A6D8"/>
    <w:lvl w:ilvl="0" w:tplc="4AF4C7FA">
      <w:start w:val="1"/>
      <w:numFmt w:val="decimal"/>
      <w:lvlText w:val="%1."/>
      <w:lvlJc w:val="left"/>
      <w:pPr>
        <w:ind w:left="1004" w:hanging="360"/>
      </w:pPr>
      <w:rPr>
        <w:b/>
        <w:i/>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3" w15:restartNumberingAfterBreak="0">
    <w:nsid w:val="2B256C80"/>
    <w:multiLevelType w:val="hybridMultilevel"/>
    <w:tmpl w:val="77B0149E"/>
    <w:lvl w:ilvl="0" w:tplc="0C0A000F">
      <w:start w:val="1"/>
      <w:numFmt w:val="decimal"/>
      <w:lvlText w:val="%1."/>
      <w:lvlJc w:val="left"/>
      <w:pPr>
        <w:ind w:left="644" w:hanging="360"/>
      </w:p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4" w15:restartNumberingAfterBreak="0">
    <w:nsid w:val="33870D53"/>
    <w:multiLevelType w:val="hybridMultilevel"/>
    <w:tmpl w:val="B268B8B0"/>
    <w:lvl w:ilvl="0" w:tplc="EECCB95C">
      <w:start w:val="1"/>
      <w:numFmt w:val="decimal"/>
      <w:lvlText w:val="%1."/>
      <w:lvlJc w:val="left"/>
      <w:pPr>
        <w:ind w:left="1004" w:hanging="360"/>
      </w:pPr>
      <w:rPr>
        <w:b/>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5" w15:restartNumberingAfterBreak="0">
    <w:nsid w:val="652207BC"/>
    <w:multiLevelType w:val="hybridMultilevel"/>
    <w:tmpl w:val="C5DE6134"/>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6DAE776B"/>
    <w:multiLevelType w:val="hybridMultilevel"/>
    <w:tmpl w:val="505C526E"/>
    <w:lvl w:ilvl="0" w:tplc="DF2ACDF8">
      <w:start w:val="1"/>
      <w:numFmt w:val="bullet"/>
      <w:lvlText w:val="•"/>
      <w:lvlJc w:val="left"/>
      <w:pPr>
        <w:tabs>
          <w:tab w:val="num" w:pos="720"/>
        </w:tabs>
        <w:ind w:left="720" w:hanging="360"/>
      </w:pPr>
      <w:rPr>
        <w:rFonts w:ascii="Arial" w:hAnsi="Arial" w:hint="default"/>
      </w:rPr>
    </w:lvl>
    <w:lvl w:ilvl="1" w:tplc="3F54E834" w:tentative="1">
      <w:start w:val="1"/>
      <w:numFmt w:val="bullet"/>
      <w:lvlText w:val="•"/>
      <w:lvlJc w:val="left"/>
      <w:pPr>
        <w:tabs>
          <w:tab w:val="num" w:pos="1440"/>
        </w:tabs>
        <w:ind w:left="1440" w:hanging="360"/>
      </w:pPr>
      <w:rPr>
        <w:rFonts w:ascii="Arial" w:hAnsi="Arial" w:hint="default"/>
      </w:rPr>
    </w:lvl>
    <w:lvl w:ilvl="2" w:tplc="C7CEBFE8" w:tentative="1">
      <w:start w:val="1"/>
      <w:numFmt w:val="bullet"/>
      <w:lvlText w:val="•"/>
      <w:lvlJc w:val="left"/>
      <w:pPr>
        <w:tabs>
          <w:tab w:val="num" w:pos="2160"/>
        </w:tabs>
        <w:ind w:left="2160" w:hanging="360"/>
      </w:pPr>
      <w:rPr>
        <w:rFonts w:ascii="Arial" w:hAnsi="Arial" w:hint="default"/>
      </w:rPr>
    </w:lvl>
    <w:lvl w:ilvl="3" w:tplc="B1A21DA8" w:tentative="1">
      <w:start w:val="1"/>
      <w:numFmt w:val="bullet"/>
      <w:lvlText w:val="•"/>
      <w:lvlJc w:val="left"/>
      <w:pPr>
        <w:tabs>
          <w:tab w:val="num" w:pos="2880"/>
        </w:tabs>
        <w:ind w:left="2880" w:hanging="360"/>
      </w:pPr>
      <w:rPr>
        <w:rFonts w:ascii="Arial" w:hAnsi="Arial" w:hint="default"/>
      </w:rPr>
    </w:lvl>
    <w:lvl w:ilvl="4" w:tplc="237A4CBE" w:tentative="1">
      <w:start w:val="1"/>
      <w:numFmt w:val="bullet"/>
      <w:lvlText w:val="•"/>
      <w:lvlJc w:val="left"/>
      <w:pPr>
        <w:tabs>
          <w:tab w:val="num" w:pos="3600"/>
        </w:tabs>
        <w:ind w:left="3600" w:hanging="360"/>
      </w:pPr>
      <w:rPr>
        <w:rFonts w:ascii="Arial" w:hAnsi="Arial" w:hint="default"/>
      </w:rPr>
    </w:lvl>
    <w:lvl w:ilvl="5" w:tplc="98CAEE86" w:tentative="1">
      <w:start w:val="1"/>
      <w:numFmt w:val="bullet"/>
      <w:lvlText w:val="•"/>
      <w:lvlJc w:val="left"/>
      <w:pPr>
        <w:tabs>
          <w:tab w:val="num" w:pos="4320"/>
        </w:tabs>
        <w:ind w:left="4320" w:hanging="360"/>
      </w:pPr>
      <w:rPr>
        <w:rFonts w:ascii="Arial" w:hAnsi="Arial" w:hint="default"/>
      </w:rPr>
    </w:lvl>
    <w:lvl w:ilvl="6" w:tplc="4A1EDE18" w:tentative="1">
      <w:start w:val="1"/>
      <w:numFmt w:val="bullet"/>
      <w:lvlText w:val="•"/>
      <w:lvlJc w:val="left"/>
      <w:pPr>
        <w:tabs>
          <w:tab w:val="num" w:pos="5040"/>
        </w:tabs>
        <w:ind w:left="5040" w:hanging="360"/>
      </w:pPr>
      <w:rPr>
        <w:rFonts w:ascii="Arial" w:hAnsi="Arial" w:hint="default"/>
      </w:rPr>
    </w:lvl>
    <w:lvl w:ilvl="7" w:tplc="CA7EF6C6" w:tentative="1">
      <w:start w:val="1"/>
      <w:numFmt w:val="bullet"/>
      <w:lvlText w:val="•"/>
      <w:lvlJc w:val="left"/>
      <w:pPr>
        <w:tabs>
          <w:tab w:val="num" w:pos="5760"/>
        </w:tabs>
        <w:ind w:left="5760" w:hanging="360"/>
      </w:pPr>
      <w:rPr>
        <w:rFonts w:ascii="Arial" w:hAnsi="Arial" w:hint="default"/>
      </w:rPr>
    </w:lvl>
    <w:lvl w:ilvl="8" w:tplc="BFB0593C"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7ADD43D8"/>
    <w:multiLevelType w:val="hybridMultilevel"/>
    <w:tmpl w:val="ACB408B2"/>
    <w:lvl w:ilvl="0" w:tplc="D9ECF0D2">
      <w:start w:val="1"/>
      <w:numFmt w:val="decimal"/>
      <w:lvlText w:val="%1."/>
      <w:lvlJc w:val="left"/>
      <w:pPr>
        <w:ind w:left="1004" w:hanging="360"/>
      </w:pPr>
      <w:rPr>
        <w:b/>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num w:numId="1">
    <w:abstractNumId w:val="1"/>
  </w:num>
  <w:num w:numId="2">
    <w:abstractNumId w:val="6"/>
  </w:num>
  <w:num w:numId="3">
    <w:abstractNumId w:val="3"/>
  </w:num>
  <w:num w:numId="4">
    <w:abstractNumId w:val="5"/>
  </w:num>
  <w:num w:numId="5">
    <w:abstractNumId w:val="2"/>
  </w:num>
  <w:num w:numId="6">
    <w:abstractNumId w:val="0"/>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647BB"/>
    <w:rsid w:val="00012071"/>
    <w:rsid w:val="00036EDF"/>
    <w:rsid w:val="0008726F"/>
    <w:rsid w:val="000E1AC1"/>
    <w:rsid w:val="0014152C"/>
    <w:rsid w:val="0024644D"/>
    <w:rsid w:val="0025729F"/>
    <w:rsid w:val="00261E36"/>
    <w:rsid w:val="002C05E3"/>
    <w:rsid w:val="00367DCD"/>
    <w:rsid w:val="00373C71"/>
    <w:rsid w:val="003B5E91"/>
    <w:rsid w:val="003E6002"/>
    <w:rsid w:val="00597E7A"/>
    <w:rsid w:val="005F7995"/>
    <w:rsid w:val="0060022A"/>
    <w:rsid w:val="006647BB"/>
    <w:rsid w:val="007028E6"/>
    <w:rsid w:val="00737308"/>
    <w:rsid w:val="007C2D32"/>
    <w:rsid w:val="00852247"/>
    <w:rsid w:val="008606CA"/>
    <w:rsid w:val="008F32DE"/>
    <w:rsid w:val="00924C33"/>
    <w:rsid w:val="00927315"/>
    <w:rsid w:val="00AD7C98"/>
    <w:rsid w:val="00BA6D54"/>
    <w:rsid w:val="00C678A0"/>
    <w:rsid w:val="00CE5988"/>
    <w:rsid w:val="00DC1254"/>
    <w:rsid w:val="00E07E9C"/>
    <w:rsid w:val="00E93187"/>
    <w:rsid w:val="00F24A20"/>
    <w:rsid w:val="00F6660D"/>
    <w:rsid w:val="00FB72BC"/>
    <w:rsid w:val="00FF7A4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30006B"/>
  <w15:docId w15:val="{4A84E54D-DDFF-4276-A242-446F418B0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47BB"/>
    <w:pPr>
      <w:spacing w:after="160" w:line="259" w:lineRule="auto"/>
    </w:pPr>
    <w:rPr>
      <w:lang w:val="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tulo">
    <w:name w:val="Title"/>
    <w:basedOn w:val="Normal"/>
    <w:next w:val="Normal"/>
    <w:link w:val="TtuloCar"/>
    <w:uiPriority w:val="10"/>
    <w:qFormat/>
    <w:rsid w:val="006647B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6647BB"/>
    <w:rPr>
      <w:rFonts w:asciiTheme="majorHAnsi" w:eastAsiaTheme="majorEastAsia" w:hAnsiTheme="majorHAnsi" w:cstheme="majorBidi"/>
      <w:spacing w:val="-10"/>
      <w:kern w:val="28"/>
      <w:sz w:val="56"/>
      <w:szCs w:val="56"/>
      <w:lang w:val="es-CL"/>
    </w:rPr>
  </w:style>
  <w:style w:type="paragraph" w:styleId="Prrafodelista">
    <w:name w:val="List Paragraph"/>
    <w:basedOn w:val="Normal"/>
    <w:uiPriority w:val="34"/>
    <w:qFormat/>
    <w:rsid w:val="006647BB"/>
    <w:pPr>
      <w:ind w:left="720"/>
      <w:contextualSpacing/>
    </w:pPr>
  </w:style>
  <w:style w:type="paragraph" w:styleId="Textodeglobo">
    <w:name w:val="Balloon Text"/>
    <w:basedOn w:val="Normal"/>
    <w:link w:val="TextodegloboCar"/>
    <w:uiPriority w:val="99"/>
    <w:semiHidden/>
    <w:unhideWhenUsed/>
    <w:rsid w:val="0060022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0022A"/>
    <w:rPr>
      <w:rFonts w:ascii="Tahoma" w:hAnsi="Tahoma" w:cs="Tahoma"/>
      <w:sz w:val="16"/>
      <w:szCs w:val="16"/>
      <w:lang w:val="es-CL"/>
    </w:rPr>
  </w:style>
  <w:style w:type="paragraph" w:styleId="Encabezado">
    <w:name w:val="header"/>
    <w:basedOn w:val="Normal"/>
    <w:link w:val="EncabezadoCar"/>
    <w:uiPriority w:val="99"/>
    <w:unhideWhenUsed/>
    <w:rsid w:val="00E9318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E93187"/>
    <w:rPr>
      <w:lang w:val="es-CL"/>
    </w:rPr>
  </w:style>
  <w:style w:type="paragraph" w:styleId="Piedepgina">
    <w:name w:val="footer"/>
    <w:basedOn w:val="Normal"/>
    <w:link w:val="PiedepginaCar"/>
    <w:uiPriority w:val="99"/>
    <w:semiHidden/>
    <w:unhideWhenUsed/>
    <w:rsid w:val="00E9318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semiHidden/>
    <w:rsid w:val="00E93187"/>
    <w:rPr>
      <w:lang w:val="es-CL"/>
    </w:rPr>
  </w:style>
  <w:style w:type="paragraph" w:customStyle="1" w:styleId="Default">
    <w:name w:val="Default"/>
    <w:rsid w:val="00012071"/>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6900243">
      <w:bodyDiv w:val="1"/>
      <w:marLeft w:val="0"/>
      <w:marRight w:val="0"/>
      <w:marTop w:val="0"/>
      <w:marBottom w:val="0"/>
      <w:divBdr>
        <w:top w:val="none" w:sz="0" w:space="0" w:color="auto"/>
        <w:left w:val="none" w:sz="0" w:space="0" w:color="auto"/>
        <w:bottom w:val="none" w:sz="0" w:space="0" w:color="auto"/>
        <w:right w:val="none" w:sz="0" w:space="0" w:color="auto"/>
      </w:divBdr>
      <w:divsChild>
        <w:div w:id="1408502990">
          <w:marLeft w:val="0"/>
          <w:marRight w:val="0"/>
          <w:marTop w:val="0"/>
          <w:marBottom w:val="0"/>
          <w:divBdr>
            <w:top w:val="none" w:sz="0" w:space="0" w:color="auto"/>
            <w:left w:val="none" w:sz="0" w:space="0" w:color="auto"/>
            <w:bottom w:val="none" w:sz="0" w:space="0" w:color="auto"/>
            <w:right w:val="none" w:sz="0" w:space="0" w:color="auto"/>
          </w:divBdr>
        </w:div>
        <w:div w:id="918368854">
          <w:marLeft w:val="0"/>
          <w:marRight w:val="0"/>
          <w:marTop w:val="0"/>
          <w:marBottom w:val="0"/>
          <w:divBdr>
            <w:top w:val="none" w:sz="0" w:space="0" w:color="auto"/>
            <w:left w:val="none" w:sz="0" w:space="0" w:color="auto"/>
            <w:bottom w:val="none" w:sz="0" w:space="0" w:color="auto"/>
            <w:right w:val="none" w:sz="0" w:space="0" w:color="auto"/>
          </w:divBdr>
        </w:div>
        <w:div w:id="490488374">
          <w:marLeft w:val="0"/>
          <w:marRight w:val="0"/>
          <w:marTop w:val="0"/>
          <w:marBottom w:val="0"/>
          <w:divBdr>
            <w:top w:val="none" w:sz="0" w:space="0" w:color="auto"/>
            <w:left w:val="none" w:sz="0" w:space="0" w:color="auto"/>
            <w:bottom w:val="none" w:sz="0" w:space="0" w:color="auto"/>
            <w:right w:val="none" w:sz="0" w:space="0" w:color="auto"/>
          </w:divBdr>
        </w:div>
      </w:divsChild>
    </w:div>
    <w:div w:id="1153373851">
      <w:bodyDiv w:val="1"/>
      <w:marLeft w:val="0"/>
      <w:marRight w:val="0"/>
      <w:marTop w:val="0"/>
      <w:marBottom w:val="0"/>
      <w:divBdr>
        <w:top w:val="none" w:sz="0" w:space="0" w:color="auto"/>
        <w:left w:val="none" w:sz="0" w:space="0" w:color="auto"/>
        <w:bottom w:val="none" w:sz="0" w:space="0" w:color="auto"/>
        <w:right w:val="none" w:sz="0" w:space="0" w:color="auto"/>
      </w:divBdr>
      <w:divsChild>
        <w:div w:id="419644492">
          <w:marLeft w:val="0"/>
          <w:marRight w:val="0"/>
          <w:marTop w:val="0"/>
          <w:marBottom w:val="0"/>
          <w:divBdr>
            <w:top w:val="none" w:sz="0" w:space="0" w:color="auto"/>
            <w:left w:val="none" w:sz="0" w:space="0" w:color="auto"/>
            <w:bottom w:val="none" w:sz="0" w:space="0" w:color="auto"/>
            <w:right w:val="none" w:sz="0" w:space="0" w:color="auto"/>
          </w:divBdr>
        </w:div>
        <w:div w:id="676929014">
          <w:marLeft w:val="0"/>
          <w:marRight w:val="0"/>
          <w:marTop w:val="0"/>
          <w:marBottom w:val="0"/>
          <w:divBdr>
            <w:top w:val="none" w:sz="0" w:space="0" w:color="auto"/>
            <w:left w:val="none" w:sz="0" w:space="0" w:color="auto"/>
            <w:bottom w:val="none" w:sz="0" w:space="0" w:color="auto"/>
            <w:right w:val="none" w:sz="0" w:space="0" w:color="auto"/>
          </w:divBdr>
        </w:div>
        <w:div w:id="2071344083">
          <w:marLeft w:val="0"/>
          <w:marRight w:val="0"/>
          <w:marTop w:val="0"/>
          <w:marBottom w:val="0"/>
          <w:divBdr>
            <w:top w:val="none" w:sz="0" w:space="0" w:color="auto"/>
            <w:left w:val="none" w:sz="0" w:space="0" w:color="auto"/>
            <w:bottom w:val="none" w:sz="0" w:space="0" w:color="auto"/>
            <w:right w:val="none" w:sz="0" w:space="0" w:color="auto"/>
          </w:divBdr>
        </w:div>
      </w:divsChild>
    </w:div>
    <w:div w:id="1933734705">
      <w:bodyDiv w:val="1"/>
      <w:marLeft w:val="0"/>
      <w:marRight w:val="0"/>
      <w:marTop w:val="0"/>
      <w:marBottom w:val="0"/>
      <w:divBdr>
        <w:top w:val="none" w:sz="0" w:space="0" w:color="auto"/>
        <w:left w:val="none" w:sz="0" w:space="0" w:color="auto"/>
        <w:bottom w:val="none" w:sz="0" w:space="0" w:color="auto"/>
        <w:right w:val="none" w:sz="0" w:space="0" w:color="auto"/>
      </w:divBdr>
      <w:divsChild>
        <w:div w:id="2080637940">
          <w:marLeft w:val="0"/>
          <w:marRight w:val="0"/>
          <w:marTop w:val="0"/>
          <w:marBottom w:val="0"/>
          <w:divBdr>
            <w:top w:val="none" w:sz="0" w:space="0" w:color="auto"/>
            <w:left w:val="none" w:sz="0" w:space="0" w:color="auto"/>
            <w:bottom w:val="none" w:sz="0" w:space="0" w:color="auto"/>
            <w:right w:val="none" w:sz="0" w:space="0" w:color="auto"/>
          </w:divBdr>
        </w:div>
        <w:div w:id="887257317">
          <w:marLeft w:val="0"/>
          <w:marRight w:val="0"/>
          <w:marTop w:val="0"/>
          <w:marBottom w:val="0"/>
          <w:divBdr>
            <w:top w:val="none" w:sz="0" w:space="0" w:color="auto"/>
            <w:left w:val="none" w:sz="0" w:space="0" w:color="auto"/>
            <w:bottom w:val="none" w:sz="0" w:space="0" w:color="auto"/>
            <w:right w:val="none" w:sz="0" w:space="0" w:color="auto"/>
          </w:divBdr>
        </w:div>
        <w:div w:id="3981408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ettings" Target="settings.xml"/><Relationship Id="rId7" Type="http://schemas.openxmlformats.org/officeDocument/2006/relationships/hyperlink" Target="https://www.google.cl/url?sa=i&amp;rct=j&amp;q=&amp;esrc=s&amp;source=images&amp;cd=&amp;cad=rja&amp;uact=8&amp;ved=0ahUKEwjooYDdrb_MAhVKHJAKHfYDAogQjRwIBw&amp;url=http://www.mime.mineduc.cl/mvc/mime/ficha?rbd=10638&amp;psig=AFQjCNFhpWFL5URRcY_7E5Rh92LsPbNQtw&amp;ust=146241465987889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898</Words>
  <Characters>4940</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Edgardo Gómez García</cp:lastModifiedBy>
  <cp:revision>3</cp:revision>
  <dcterms:created xsi:type="dcterms:W3CDTF">2020-03-18T16:03:00Z</dcterms:created>
  <dcterms:modified xsi:type="dcterms:W3CDTF">2020-03-18T16:03:00Z</dcterms:modified>
</cp:coreProperties>
</file>